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2E" w:rsidRPr="006A052E" w:rsidRDefault="006A052E" w:rsidP="006A052E">
      <w:pPr>
        <w:spacing w:before="100" w:beforeAutospacing="1" w:after="0" w:line="240" w:lineRule="auto"/>
        <w:jc w:val="right"/>
        <w:rPr>
          <w:rFonts w:ascii="Arial" w:eastAsia="Times New Roman" w:hAnsi="Arial" w:cs="Arial"/>
          <w:sz w:val="24"/>
          <w:szCs w:val="24"/>
          <w:lang w:val="en-US" w:eastAsia="ru-RU"/>
        </w:rPr>
      </w:pPr>
    </w:p>
    <w:p w:rsidR="006A052E" w:rsidRPr="006A052E" w:rsidRDefault="006A052E" w:rsidP="006A052E">
      <w:pPr>
        <w:spacing w:after="0" w:line="240" w:lineRule="auto"/>
        <w:ind w:left="-284" w:right="-284"/>
        <w:jc w:val="center"/>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Договор о предоставлении социальных услуг</w:t>
      </w:r>
    </w:p>
    <w:p w:rsidR="006A052E" w:rsidRPr="006A052E" w:rsidRDefault="006A052E" w:rsidP="006A052E">
      <w:pPr>
        <w:spacing w:after="0" w:line="240" w:lineRule="auto"/>
        <w:ind w:left="-284" w:right="-284"/>
        <w:jc w:val="center"/>
        <w:rPr>
          <w:rFonts w:ascii="Arial" w:eastAsia="Times New Roman" w:hAnsi="Arial" w:cs="Arial"/>
          <w:sz w:val="24"/>
          <w:szCs w:val="24"/>
          <w:lang w:eastAsia="ru-RU"/>
        </w:rPr>
      </w:pPr>
      <w:proofErr w:type="gramStart"/>
      <w:r w:rsidRPr="006A052E">
        <w:rPr>
          <w:rFonts w:ascii="Arial" w:eastAsia="Times New Roman" w:hAnsi="Arial" w:cs="Arial"/>
          <w:b/>
          <w:bCs/>
          <w:sz w:val="24"/>
          <w:szCs w:val="24"/>
          <w:shd w:val="clear" w:color="auto" w:fill="FFFFFF"/>
          <w:lang w:eastAsia="ru-RU"/>
        </w:rPr>
        <w:t>в форме социального обслуживания на дому</w:t>
      </w:r>
      <w:proofErr w:type="gramEnd"/>
    </w:p>
    <w:p w:rsidR="006A052E" w:rsidRPr="006A052E" w:rsidRDefault="006A052E" w:rsidP="006A052E">
      <w:pPr>
        <w:spacing w:after="0" w:line="240" w:lineRule="auto"/>
        <w:ind w:left="-284" w:right="-284"/>
        <w:jc w:val="center"/>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по сертификату на оказание социальных услуг</w:t>
      </w:r>
    </w:p>
    <w:p w:rsidR="006A052E" w:rsidRPr="006A052E" w:rsidRDefault="006A052E" w:rsidP="006A052E">
      <w:pPr>
        <w:spacing w:after="0" w:line="240" w:lineRule="auto"/>
        <w:ind w:left="-284" w:right="-284"/>
        <w:jc w:val="center"/>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по технологии «Стационар на дому»</w:t>
      </w:r>
      <w:r w:rsidRPr="006A052E">
        <w:rPr>
          <w:rFonts w:ascii="Arial" w:eastAsia="Times New Roman" w:hAnsi="Arial" w:cs="Arial"/>
          <w:sz w:val="24"/>
          <w:szCs w:val="24"/>
          <w:shd w:val="clear" w:color="auto" w:fill="FFFFFF"/>
          <w:lang w:eastAsia="ru-RU"/>
        </w:rPr>
        <w:t xml:space="preserve"> </w:t>
      </w:r>
    </w:p>
    <w:p w:rsidR="006A052E" w:rsidRPr="006A052E" w:rsidRDefault="006A052E" w:rsidP="006A052E">
      <w:pPr>
        <w:spacing w:after="0" w:line="240" w:lineRule="auto"/>
        <w:ind w:left="-284"/>
        <w:jc w:val="right"/>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____</w:t>
      </w:r>
    </w:p>
    <w:p w:rsidR="006A052E" w:rsidRPr="006A052E" w:rsidRDefault="006A052E" w:rsidP="006A052E">
      <w:pPr>
        <w:spacing w:after="0" w:line="240" w:lineRule="auto"/>
        <w:rPr>
          <w:rFonts w:ascii="Arial" w:eastAsia="Times New Roman" w:hAnsi="Arial" w:cs="Arial"/>
          <w:sz w:val="24"/>
          <w:szCs w:val="24"/>
          <w:lang w:eastAsia="ru-RU"/>
        </w:rPr>
      </w:pPr>
      <w:r w:rsidRPr="006A052E">
        <w:rPr>
          <w:rFonts w:ascii="Arial" w:eastAsia="Times New Roman" w:hAnsi="Arial" w:cs="Arial"/>
          <w:sz w:val="26"/>
          <w:szCs w:val="26"/>
          <w:shd w:val="clear" w:color="auto" w:fill="FFFFFF"/>
          <w:lang w:eastAsia="ru-RU"/>
        </w:rPr>
        <w:t xml:space="preserve">__________________                                                          </w:t>
      </w:r>
      <w:r>
        <w:rPr>
          <w:rFonts w:ascii="Arial" w:eastAsia="Times New Roman" w:hAnsi="Arial" w:cs="Arial"/>
          <w:sz w:val="26"/>
          <w:szCs w:val="26"/>
          <w:shd w:val="clear" w:color="auto" w:fill="FFFFFF"/>
          <w:lang w:eastAsia="ru-RU"/>
        </w:rPr>
        <w:t xml:space="preserve">      </w:t>
      </w:r>
      <w:r w:rsidRPr="006A052E">
        <w:rPr>
          <w:rFonts w:ascii="Arial" w:eastAsia="Times New Roman" w:hAnsi="Arial" w:cs="Arial"/>
          <w:sz w:val="26"/>
          <w:szCs w:val="26"/>
          <w:shd w:val="clear" w:color="auto" w:fill="FFFFFF"/>
          <w:lang w:eastAsia="ru-RU"/>
        </w:rPr>
        <w:t xml:space="preserve">        </w:t>
      </w:r>
      <w:r w:rsidRPr="006A052E">
        <w:rPr>
          <w:rFonts w:ascii="Arial" w:eastAsia="Times New Roman" w:hAnsi="Arial" w:cs="Arial"/>
          <w:shd w:val="clear" w:color="auto" w:fill="FFFFFF"/>
          <w:lang w:eastAsia="ru-RU"/>
        </w:rPr>
        <w:t xml:space="preserve">«____»____20 </w:t>
      </w:r>
      <w:proofErr w:type="spellStart"/>
      <w:r w:rsidRPr="006A052E">
        <w:rPr>
          <w:rFonts w:ascii="Arial" w:eastAsia="Times New Roman" w:hAnsi="Arial" w:cs="Arial"/>
          <w:shd w:val="clear" w:color="auto" w:fill="FFFFFF"/>
          <w:lang w:eastAsia="ru-RU"/>
        </w:rPr>
        <w:t>__г</w:t>
      </w:r>
      <w:proofErr w:type="spellEnd"/>
      <w:r w:rsidRPr="006A052E">
        <w:rPr>
          <w:rFonts w:ascii="Arial" w:eastAsia="Times New Roman" w:hAnsi="Arial" w:cs="Arial"/>
          <w:shd w:val="clear" w:color="auto" w:fill="FFFFFF"/>
          <w:lang w:eastAsia="ru-RU"/>
        </w:rPr>
        <w:t>.</w:t>
      </w:r>
    </w:p>
    <w:p w:rsidR="006A052E" w:rsidRPr="006A052E" w:rsidRDefault="006A052E" w:rsidP="006A052E">
      <w:pPr>
        <w:spacing w:after="0" w:line="240" w:lineRule="auto"/>
        <w:rPr>
          <w:rFonts w:ascii="Arial" w:eastAsia="Times New Roman" w:hAnsi="Arial" w:cs="Arial"/>
          <w:sz w:val="24"/>
          <w:szCs w:val="24"/>
          <w:lang w:eastAsia="ru-RU"/>
        </w:rPr>
      </w:pPr>
      <w:r w:rsidRPr="006A052E">
        <w:rPr>
          <w:rFonts w:ascii="Arial" w:eastAsia="Times New Roman" w:hAnsi="Arial" w:cs="Arial"/>
          <w:sz w:val="18"/>
          <w:szCs w:val="18"/>
          <w:shd w:val="clear" w:color="auto" w:fill="FFFFFF"/>
          <w:lang w:eastAsia="ru-RU"/>
        </w:rPr>
        <w:t xml:space="preserve">место заключения договора                                                                                     </w:t>
      </w:r>
      <w:r>
        <w:rPr>
          <w:rFonts w:ascii="Arial" w:eastAsia="Times New Roman" w:hAnsi="Arial" w:cs="Arial"/>
          <w:sz w:val="18"/>
          <w:szCs w:val="18"/>
          <w:shd w:val="clear" w:color="auto" w:fill="FFFFFF"/>
          <w:lang w:eastAsia="ru-RU"/>
        </w:rPr>
        <w:t xml:space="preserve"> </w:t>
      </w:r>
      <w:r w:rsidRPr="006A052E">
        <w:rPr>
          <w:rFonts w:ascii="Arial" w:eastAsia="Times New Roman" w:hAnsi="Arial" w:cs="Arial"/>
          <w:sz w:val="18"/>
          <w:szCs w:val="18"/>
          <w:shd w:val="clear" w:color="auto" w:fill="FFFFFF"/>
          <w:lang w:eastAsia="ru-RU"/>
        </w:rPr>
        <w:t xml:space="preserve">       </w:t>
      </w:r>
      <w:r>
        <w:rPr>
          <w:rFonts w:ascii="Arial" w:eastAsia="Times New Roman" w:hAnsi="Arial" w:cs="Arial"/>
          <w:sz w:val="18"/>
          <w:szCs w:val="18"/>
          <w:shd w:val="clear" w:color="auto" w:fill="FFFFFF"/>
          <w:lang w:eastAsia="ru-RU"/>
        </w:rPr>
        <w:t xml:space="preserve">        </w:t>
      </w:r>
      <w:r w:rsidRPr="006A052E">
        <w:rPr>
          <w:rFonts w:ascii="Arial" w:eastAsia="Times New Roman" w:hAnsi="Arial" w:cs="Arial"/>
          <w:sz w:val="18"/>
          <w:szCs w:val="18"/>
          <w:shd w:val="clear" w:color="auto" w:fill="FFFFFF"/>
          <w:lang w:eastAsia="ru-RU"/>
        </w:rPr>
        <w:t xml:space="preserve">  дата заключения договора </w:t>
      </w:r>
    </w:p>
    <w:p w:rsidR="006A052E" w:rsidRPr="006A052E" w:rsidRDefault="006A052E" w:rsidP="006A052E">
      <w:pPr>
        <w:spacing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«_____________________________________________</w:t>
      </w:r>
      <w:r>
        <w:rPr>
          <w:rFonts w:ascii="Arial" w:eastAsia="Times New Roman" w:hAnsi="Arial" w:cs="Arial"/>
          <w:sz w:val="24"/>
          <w:szCs w:val="24"/>
          <w:shd w:val="clear" w:color="auto" w:fill="FFFFFF"/>
          <w:lang w:eastAsia="ru-RU"/>
        </w:rPr>
        <w:t>___</w:t>
      </w:r>
      <w:r w:rsidRPr="006A052E">
        <w:rPr>
          <w:rFonts w:ascii="Arial" w:eastAsia="Times New Roman" w:hAnsi="Arial" w:cs="Arial"/>
          <w:sz w:val="24"/>
          <w:szCs w:val="24"/>
          <w:shd w:val="clear" w:color="auto" w:fill="FFFFFF"/>
          <w:lang w:eastAsia="ru-RU"/>
        </w:rPr>
        <w:t>______________________»,</w:t>
      </w:r>
    </w:p>
    <w:p w:rsidR="006A052E" w:rsidRPr="006A052E" w:rsidRDefault="006A052E" w:rsidP="006A052E">
      <w:pPr>
        <w:spacing w:after="0" w:line="240" w:lineRule="auto"/>
        <w:jc w:val="center"/>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полное наименование поставщика социальных услуг</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именуемый в дальнейшем Поставщик социальных услуг,  лице________________ _____________________________________________________________________</w:t>
      </w:r>
      <w:proofErr w:type="gramStart"/>
      <w:r w:rsidRPr="006A052E">
        <w:rPr>
          <w:rFonts w:ascii="Arial" w:eastAsia="Times New Roman" w:hAnsi="Arial" w:cs="Arial"/>
          <w:sz w:val="24"/>
          <w:szCs w:val="24"/>
          <w:shd w:val="clear" w:color="auto" w:fill="FFFFFF"/>
          <w:lang w:eastAsia="ru-RU"/>
        </w:rPr>
        <w:t xml:space="preserve"> ,</w:t>
      </w:r>
      <w:proofErr w:type="gramEnd"/>
    </w:p>
    <w:p w:rsidR="006A052E" w:rsidRPr="006A052E" w:rsidRDefault="006A052E" w:rsidP="006A052E">
      <w:pPr>
        <w:spacing w:before="100" w:beforeAutospacing="1" w:after="0" w:line="240" w:lineRule="auto"/>
        <w:jc w:val="center"/>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должность, фамилия, имя, отчество (при наличии) представителя Поставщика социальных услуг</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proofErr w:type="gramStart"/>
      <w:r w:rsidRPr="006A052E">
        <w:rPr>
          <w:rFonts w:ascii="Arial" w:eastAsia="Times New Roman" w:hAnsi="Arial" w:cs="Arial"/>
          <w:sz w:val="24"/>
          <w:szCs w:val="24"/>
          <w:shd w:val="clear" w:color="auto" w:fill="FFFFFF"/>
          <w:lang w:eastAsia="ru-RU"/>
        </w:rPr>
        <w:t>действующего</w:t>
      </w:r>
      <w:proofErr w:type="gramEnd"/>
      <w:r w:rsidRPr="006A052E">
        <w:rPr>
          <w:rFonts w:ascii="Arial" w:eastAsia="Times New Roman" w:hAnsi="Arial" w:cs="Arial"/>
          <w:sz w:val="24"/>
          <w:szCs w:val="24"/>
          <w:shd w:val="clear" w:color="auto" w:fill="FFFFFF"/>
          <w:lang w:eastAsia="ru-RU"/>
        </w:rPr>
        <w:t xml:space="preserve"> на основании _______________________________, с одной стороны,</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основание правомочия: устав, доверенность, др.</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и ______________________________________________________________________,</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 xml:space="preserve">фамилия, имя, отчество (при наличии) гражданина, признанного нуждающимся в социальном обслуживании на дому </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именуемый в дальнейшем Получатель социальных услуг, _____________________</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наименование</w:t>
      </w:r>
      <w:r w:rsidRPr="006A052E">
        <w:rPr>
          <w:rFonts w:ascii="Arial" w:eastAsia="Times New Roman" w:hAnsi="Arial" w:cs="Arial"/>
          <w:sz w:val="24"/>
          <w:szCs w:val="24"/>
          <w:shd w:val="clear" w:color="auto" w:fill="FFFFFF"/>
          <w:lang w:eastAsia="ru-RU"/>
        </w:rPr>
        <w:t xml:space="preserve"> </w:t>
      </w:r>
      <w:r w:rsidRPr="006A052E">
        <w:rPr>
          <w:rFonts w:ascii="Arial" w:eastAsia="Times New Roman" w:hAnsi="Arial" w:cs="Arial"/>
          <w:sz w:val="16"/>
          <w:szCs w:val="16"/>
          <w:shd w:val="clear" w:color="auto" w:fill="FFFFFF"/>
          <w:lang w:eastAsia="ru-RU"/>
        </w:rPr>
        <w:t>и реквизиты</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_______________________________________________________________________</w:t>
      </w:r>
      <w:r w:rsidRPr="006A052E">
        <w:rPr>
          <w:rFonts w:ascii="Arial" w:eastAsia="Times New Roman" w:hAnsi="Arial" w:cs="Arial"/>
          <w:sz w:val="16"/>
          <w:szCs w:val="16"/>
          <w:shd w:val="clear" w:color="auto" w:fill="FFFFFF"/>
          <w:lang w:eastAsia="ru-RU"/>
        </w:rPr>
        <w:t xml:space="preserve"> </w:t>
      </w:r>
    </w:p>
    <w:p w:rsidR="006A052E" w:rsidRPr="006A052E" w:rsidRDefault="006A052E" w:rsidP="006A052E">
      <w:pPr>
        <w:spacing w:before="100" w:beforeAutospacing="1" w:after="0" w:line="240" w:lineRule="auto"/>
        <w:jc w:val="center"/>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документа, удостоверяющего личность Получателя социальных услуг: серия, номер документа, кем и когда выдан</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proofErr w:type="gramStart"/>
      <w:r w:rsidRPr="006A052E">
        <w:rPr>
          <w:rFonts w:ascii="Arial" w:eastAsia="Times New Roman" w:hAnsi="Arial" w:cs="Arial"/>
          <w:sz w:val="24"/>
          <w:szCs w:val="24"/>
          <w:shd w:val="clear" w:color="auto" w:fill="FFFFFF"/>
          <w:lang w:eastAsia="ru-RU"/>
        </w:rPr>
        <w:t>проживающий</w:t>
      </w:r>
      <w:proofErr w:type="gramEnd"/>
      <w:r w:rsidRPr="006A052E">
        <w:rPr>
          <w:rFonts w:ascii="Arial" w:eastAsia="Times New Roman" w:hAnsi="Arial" w:cs="Arial"/>
          <w:sz w:val="24"/>
          <w:szCs w:val="24"/>
          <w:shd w:val="clear" w:color="auto" w:fill="FFFFFF"/>
          <w:lang w:eastAsia="ru-RU"/>
        </w:rPr>
        <w:t xml:space="preserve"> по адресу: _________________________________________________,</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адрес места жительства Получателя социальных услуг</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в лице</w:t>
      </w:r>
      <w:bookmarkStart w:id="0" w:name="sdfootnote1anc"/>
      <w:r w:rsidRPr="006A052E">
        <w:rPr>
          <w:rFonts w:ascii="Arial" w:eastAsia="Times New Roman" w:hAnsi="Arial" w:cs="Arial"/>
          <w:sz w:val="24"/>
          <w:szCs w:val="24"/>
          <w:shd w:val="clear" w:color="auto" w:fill="FFFFFF"/>
          <w:lang w:val="en-US" w:eastAsia="ru-RU"/>
        </w:rPr>
        <w:fldChar w:fldCharType="begin"/>
      </w:r>
      <w:r w:rsidRPr="006A052E">
        <w:rPr>
          <w:rFonts w:ascii="Arial" w:eastAsia="Times New Roman" w:hAnsi="Arial" w:cs="Arial"/>
          <w:sz w:val="24"/>
          <w:szCs w:val="24"/>
          <w:shd w:val="clear" w:color="auto" w:fill="FFFFFF"/>
          <w:lang w:eastAsia="ru-RU"/>
        </w:rPr>
        <w:instrText xml:space="preserve"> </w:instrText>
      </w:r>
      <w:r w:rsidRPr="006A052E">
        <w:rPr>
          <w:rFonts w:ascii="Arial" w:eastAsia="Times New Roman" w:hAnsi="Arial" w:cs="Arial"/>
          <w:sz w:val="24"/>
          <w:szCs w:val="24"/>
          <w:shd w:val="clear" w:color="auto" w:fill="FFFFFF"/>
          <w:lang w:val="en-US" w:eastAsia="ru-RU"/>
        </w:rPr>
        <w:instrText>HYPERLINK</w:instrText>
      </w:r>
      <w:r w:rsidRPr="006A052E">
        <w:rPr>
          <w:rFonts w:ascii="Arial" w:eastAsia="Times New Roman" w:hAnsi="Arial" w:cs="Arial"/>
          <w:sz w:val="24"/>
          <w:szCs w:val="24"/>
          <w:shd w:val="clear" w:color="auto" w:fill="FFFFFF"/>
          <w:lang w:eastAsia="ru-RU"/>
        </w:rPr>
        <w:instrText xml:space="preserve"> "" \</w:instrText>
      </w:r>
      <w:r w:rsidRPr="006A052E">
        <w:rPr>
          <w:rFonts w:ascii="Arial" w:eastAsia="Times New Roman" w:hAnsi="Arial" w:cs="Arial"/>
          <w:sz w:val="24"/>
          <w:szCs w:val="24"/>
          <w:shd w:val="clear" w:color="auto" w:fill="FFFFFF"/>
          <w:lang w:val="en-US" w:eastAsia="ru-RU"/>
        </w:rPr>
        <w:instrText>l</w:instrText>
      </w:r>
      <w:r w:rsidRPr="006A052E">
        <w:rPr>
          <w:rFonts w:ascii="Arial" w:eastAsia="Times New Roman" w:hAnsi="Arial" w:cs="Arial"/>
          <w:sz w:val="24"/>
          <w:szCs w:val="24"/>
          <w:shd w:val="clear" w:color="auto" w:fill="FFFFFF"/>
          <w:lang w:eastAsia="ru-RU"/>
        </w:rPr>
        <w:instrText xml:space="preserve"> "</w:instrText>
      </w:r>
      <w:r w:rsidRPr="006A052E">
        <w:rPr>
          <w:rFonts w:ascii="Arial" w:eastAsia="Times New Roman" w:hAnsi="Arial" w:cs="Arial"/>
          <w:sz w:val="24"/>
          <w:szCs w:val="24"/>
          <w:shd w:val="clear" w:color="auto" w:fill="FFFFFF"/>
          <w:lang w:val="en-US" w:eastAsia="ru-RU"/>
        </w:rPr>
        <w:instrText>sdfootnote</w:instrText>
      </w:r>
      <w:r w:rsidRPr="006A052E">
        <w:rPr>
          <w:rFonts w:ascii="Arial" w:eastAsia="Times New Roman" w:hAnsi="Arial" w:cs="Arial"/>
          <w:sz w:val="24"/>
          <w:szCs w:val="24"/>
          <w:shd w:val="clear" w:color="auto" w:fill="FFFFFF"/>
          <w:lang w:eastAsia="ru-RU"/>
        </w:rPr>
        <w:instrText>1</w:instrText>
      </w:r>
      <w:r w:rsidRPr="006A052E">
        <w:rPr>
          <w:rFonts w:ascii="Arial" w:eastAsia="Times New Roman" w:hAnsi="Arial" w:cs="Arial"/>
          <w:sz w:val="24"/>
          <w:szCs w:val="24"/>
          <w:shd w:val="clear" w:color="auto" w:fill="FFFFFF"/>
          <w:lang w:val="en-US" w:eastAsia="ru-RU"/>
        </w:rPr>
        <w:instrText>sym</w:instrText>
      </w:r>
      <w:r w:rsidRPr="006A052E">
        <w:rPr>
          <w:rFonts w:ascii="Arial" w:eastAsia="Times New Roman" w:hAnsi="Arial" w:cs="Arial"/>
          <w:sz w:val="24"/>
          <w:szCs w:val="24"/>
          <w:shd w:val="clear" w:color="auto" w:fill="FFFFFF"/>
          <w:lang w:eastAsia="ru-RU"/>
        </w:rPr>
        <w:instrText xml:space="preserve">" </w:instrText>
      </w:r>
      <w:r w:rsidRPr="006A052E">
        <w:rPr>
          <w:rFonts w:ascii="Arial" w:eastAsia="Times New Roman" w:hAnsi="Arial" w:cs="Arial"/>
          <w:sz w:val="24"/>
          <w:szCs w:val="24"/>
          <w:shd w:val="clear" w:color="auto" w:fill="FFFFFF"/>
          <w:lang w:val="en-US" w:eastAsia="ru-RU"/>
        </w:rPr>
        <w:fldChar w:fldCharType="separate"/>
      </w:r>
      <w:r w:rsidRPr="006A052E">
        <w:rPr>
          <w:rFonts w:ascii="Arial" w:eastAsia="Times New Roman" w:hAnsi="Arial" w:cs="Arial"/>
          <w:color w:val="0000FF"/>
          <w:sz w:val="14"/>
          <w:u w:val="single"/>
          <w:vertAlign w:val="superscript"/>
          <w:lang w:eastAsia="ru-RU"/>
        </w:rPr>
        <w:t>¹</w:t>
      </w:r>
      <w:r w:rsidRPr="006A052E">
        <w:rPr>
          <w:rFonts w:ascii="Arial" w:eastAsia="Times New Roman" w:hAnsi="Arial" w:cs="Arial"/>
          <w:sz w:val="24"/>
          <w:szCs w:val="24"/>
          <w:shd w:val="clear" w:color="auto" w:fill="FFFFFF"/>
          <w:lang w:val="en-US" w:eastAsia="ru-RU"/>
        </w:rPr>
        <w:fldChar w:fldCharType="end"/>
      </w:r>
      <w:bookmarkEnd w:id="0"/>
      <w:r w:rsidRPr="006A052E">
        <w:rPr>
          <w:rFonts w:ascii="Arial" w:eastAsia="Times New Roman" w:hAnsi="Arial" w:cs="Arial"/>
          <w:sz w:val="24"/>
          <w:szCs w:val="24"/>
          <w:shd w:val="clear" w:color="auto" w:fill="FFFFFF"/>
          <w:lang w:eastAsia="ru-RU"/>
        </w:rPr>
        <w:t xml:space="preserve"> ________________________________________________________________,</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фамилия, имя, отчество (при наличии) законного представителя Получателя социальных услуг</w:t>
      </w:r>
      <w:r w:rsidRPr="006A052E">
        <w:rPr>
          <w:rFonts w:ascii="Arial" w:eastAsia="Times New Roman" w:hAnsi="Arial" w:cs="Arial"/>
          <w:sz w:val="26"/>
          <w:szCs w:val="26"/>
          <w:shd w:val="clear" w:color="auto" w:fill="FFFFFF"/>
          <w:lang w:eastAsia="ru-RU"/>
        </w:rPr>
        <w:t>, _</w:t>
      </w:r>
      <w:r w:rsidRPr="006A052E">
        <w:rPr>
          <w:rFonts w:ascii="Arial" w:eastAsia="Times New Roman" w:hAnsi="Arial" w:cs="Arial"/>
          <w:sz w:val="24"/>
          <w:szCs w:val="24"/>
          <w:shd w:val="clear" w:color="auto" w:fill="FFFFFF"/>
          <w:lang w:eastAsia="ru-RU"/>
        </w:rPr>
        <w:t>______________________________________________________________________,</w:t>
      </w:r>
    </w:p>
    <w:p w:rsidR="006A052E" w:rsidRPr="006A052E" w:rsidRDefault="006A052E" w:rsidP="006A052E">
      <w:pPr>
        <w:spacing w:before="100" w:beforeAutospacing="1" w:after="0" w:line="240" w:lineRule="auto"/>
        <w:jc w:val="center"/>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наименование и реквизиты документа, удостоверяющего личность законного представителя Получателя социальных услуг</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proofErr w:type="gramStart"/>
      <w:r w:rsidRPr="006A052E">
        <w:rPr>
          <w:rFonts w:ascii="Arial" w:eastAsia="Times New Roman" w:hAnsi="Arial" w:cs="Arial"/>
          <w:sz w:val="24"/>
          <w:szCs w:val="24"/>
          <w:shd w:val="clear" w:color="auto" w:fill="FFFFFF"/>
          <w:lang w:eastAsia="ru-RU"/>
        </w:rPr>
        <w:t>действующего</w:t>
      </w:r>
      <w:proofErr w:type="gramEnd"/>
      <w:r w:rsidRPr="006A052E">
        <w:rPr>
          <w:rFonts w:ascii="Arial" w:eastAsia="Times New Roman" w:hAnsi="Arial" w:cs="Arial"/>
          <w:sz w:val="24"/>
          <w:szCs w:val="24"/>
          <w:shd w:val="clear" w:color="auto" w:fill="FFFFFF"/>
          <w:lang w:eastAsia="ru-RU"/>
        </w:rPr>
        <w:t xml:space="preserve"> на основании _______________________________________________,</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основание правомочия</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proofErr w:type="gramStart"/>
      <w:r w:rsidRPr="006A052E">
        <w:rPr>
          <w:rFonts w:ascii="Arial" w:eastAsia="Times New Roman" w:hAnsi="Arial" w:cs="Arial"/>
          <w:sz w:val="24"/>
          <w:szCs w:val="24"/>
          <w:shd w:val="clear" w:color="auto" w:fill="FFFFFF"/>
          <w:lang w:eastAsia="ru-RU"/>
        </w:rPr>
        <w:t>проживающего</w:t>
      </w:r>
      <w:proofErr w:type="gramEnd"/>
      <w:r w:rsidRPr="006A052E">
        <w:rPr>
          <w:rFonts w:ascii="Arial" w:eastAsia="Times New Roman" w:hAnsi="Arial" w:cs="Arial"/>
          <w:sz w:val="24"/>
          <w:szCs w:val="24"/>
          <w:shd w:val="clear" w:color="auto" w:fill="FFFFFF"/>
          <w:lang w:eastAsia="ru-RU"/>
        </w:rPr>
        <w:t xml:space="preserve"> по адресу: ________________________________________________,</w:t>
      </w:r>
    </w:p>
    <w:p w:rsidR="006A052E" w:rsidRPr="006A052E" w:rsidRDefault="006A052E" w:rsidP="006A052E">
      <w:pPr>
        <w:spacing w:before="100" w:beforeAutospacing="1" w:after="0" w:line="240" w:lineRule="auto"/>
        <w:jc w:val="center"/>
        <w:rPr>
          <w:rFonts w:ascii="Arial" w:eastAsia="Times New Roman" w:hAnsi="Arial" w:cs="Arial"/>
          <w:sz w:val="24"/>
          <w:szCs w:val="24"/>
          <w:lang w:eastAsia="ru-RU"/>
        </w:rPr>
      </w:pPr>
      <w:r w:rsidRPr="006A052E">
        <w:rPr>
          <w:rFonts w:ascii="Arial" w:eastAsia="Times New Roman" w:hAnsi="Arial" w:cs="Arial"/>
          <w:sz w:val="16"/>
          <w:szCs w:val="16"/>
          <w:shd w:val="clear" w:color="auto" w:fill="FFFFFF"/>
          <w:lang w:eastAsia="ru-RU"/>
        </w:rPr>
        <w:t xml:space="preserve">указывается адрес </w:t>
      </w:r>
      <w:proofErr w:type="gramStart"/>
      <w:r w:rsidRPr="006A052E">
        <w:rPr>
          <w:rFonts w:ascii="Arial" w:eastAsia="Times New Roman" w:hAnsi="Arial" w:cs="Arial"/>
          <w:sz w:val="16"/>
          <w:szCs w:val="16"/>
          <w:shd w:val="clear" w:color="auto" w:fill="FFFFFF"/>
          <w:lang w:eastAsia="ru-RU"/>
        </w:rPr>
        <w:t>места жительства законного представителя Получателя социальных услуг</w:t>
      </w:r>
      <w:proofErr w:type="gramEnd"/>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с другой стороны, совместно именуемые в дальнейшем Стороны, заключили настоящий договор (далее - Договор) о нижеследующем.</w:t>
      </w:r>
    </w:p>
    <w:p w:rsidR="006A052E" w:rsidRDefault="006A052E" w:rsidP="006A052E">
      <w:pPr>
        <w:spacing w:before="100" w:beforeAutospacing="1" w:after="0" w:line="240" w:lineRule="auto"/>
        <w:ind w:right="-284"/>
        <w:jc w:val="center"/>
        <w:rPr>
          <w:rFonts w:ascii="Arial" w:eastAsia="Times New Roman" w:hAnsi="Arial" w:cs="Arial"/>
          <w:sz w:val="24"/>
          <w:szCs w:val="24"/>
          <w:lang w:eastAsia="ru-RU"/>
        </w:rPr>
      </w:pPr>
    </w:p>
    <w:p w:rsidR="006A052E" w:rsidRPr="006A052E" w:rsidRDefault="006A052E" w:rsidP="006A052E">
      <w:pPr>
        <w:spacing w:before="100" w:beforeAutospacing="1" w:after="0" w:line="240" w:lineRule="auto"/>
        <w:ind w:right="-284"/>
        <w:jc w:val="center"/>
        <w:rPr>
          <w:rFonts w:ascii="Arial" w:eastAsia="Times New Roman" w:hAnsi="Arial" w:cs="Arial"/>
          <w:sz w:val="24"/>
          <w:szCs w:val="24"/>
          <w:lang w:eastAsia="ru-RU"/>
        </w:rPr>
      </w:pPr>
    </w:p>
    <w:p w:rsidR="006A052E" w:rsidRPr="006A052E" w:rsidRDefault="006A052E" w:rsidP="006A052E">
      <w:pPr>
        <w:spacing w:before="100" w:beforeAutospacing="1" w:after="0" w:line="240" w:lineRule="auto"/>
        <w:ind w:right="-284"/>
        <w:jc w:val="center"/>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val="en-US" w:eastAsia="ru-RU"/>
        </w:rPr>
        <w:lastRenderedPageBreak/>
        <w:t>I</w:t>
      </w:r>
      <w:r w:rsidRPr="006A052E">
        <w:rPr>
          <w:rFonts w:ascii="Arial" w:eastAsia="Times New Roman" w:hAnsi="Arial" w:cs="Arial"/>
          <w:b/>
          <w:bCs/>
          <w:sz w:val="24"/>
          <w:szCs w:val="24"/>
          <w:shd w:val="clear" w:color="auto" w:fill="FFFFFF"/>
          <w:lang w:eastAsia="ru-RU"/>
        </w:rPr>
        <w:t>. Предмет Договора</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1.1. </w:t>
      </w:r>
      <w:proofErr w:type="gramStart"/>
      <w:r w:rsidRPr="006A052E">
        <w:rPr>
          <w:rFonts w:ascii="Arial" w:eastAsia="Times New Roman" w:hAnsi="Arial" w:cs="Arial"/>
          <w:sz w:val="24"/>
          <w:szCs w:val="24"/>
          <w:shd w:val="clear" w:color="auto" w:fill="FFFFFF"/>
          <w:lang w:eastAsia="ru-RU"/>
        </w:rPr>
        <w:t>Получатель социальных услуг поручает, а Поставщик социальных услуг обязуется оказать социальные услуги Получателю социальных услуг в соответствии с сертификатом на оказание социальных услуг по технологии «Стационар на дому» №</w:t>
      </w:r>
      <w:r w:rsidRPr="006A052E">
        <w:rPr>
          <w:rFonts w:ascii="Arial" w:eastAsia="Times New Roman" w:hAnsi="Arial" w:cs="Arial"/>
          <w:sz w:val="24"/>
          <w:szCs w:val="24"/>
          <w:shd w:val="clear" w:color="auto" w:fill="FFFFFF"/>
          <w:lang w:val="en-US" w:eastAsia="ru-RU"/>
        </w:rPr>
        <w:t> </w:t>
      </w:r>
      <w:r w:rsidRPr="006A052E">
        <w:rPr>
          <w:rFonts w:ascii="Arial" w:eastAsia="Times New Roman" w:hAnsi="Arial" w:cs="Arial"/>
          <w:sz w:val="24"/>
          <w:szCs w:val="24"/>
          <w:shd w:val="clear" w:color="auto" w:fill="FFFFFF"/>
          <w:lang w:eastAsia="ru-RU"/>
        </w:rPr>
        <w:t>______, дата выдачи __________ (далее - сертификат) на основании индивидуальной программы предоставления социальных услуг Получателя социальных услуг, выданной в установленном порядке (далее – Услуги, Индивидуальная программа), которая является неотъемлемой частью настоящего Договора (приложение 1 к настоящему</w:t>
      </w:r>
      <w:proofErr w:type="gramEnd"/>
      <w:r w:rsidRPr="006A052E">
        <w:rPr>
          <w:rFonts w:ascii="Arial" w:eastAsia="Times New Roman" w:hAnsi="Arial" w:cs="Arial"/>
          <w:sz w:val="24"/>
          <w:szCs w:val="24"/>
          <w:shd w:val="clear" w:color="auto" w:fill="FFFFFF"/>
          <w:lang w:eastAsia="ru-RU"/>
        </w:rPr>
        <w:t xml:space="preserve"> </w:t>
      </w:r>
      <w:proofErr w:type="gramStart"/>
      <w:r w:rsidRPr="006A052E">
        <w:rPr>
          <w:rFonts w:ascii="Arial" w:eastAsia="Times New Roman" w:hAnsi="Arial" w:cs="Arial"/>
          <w:sz w:val="24"/>
          <w:szCs w:val="24"/>
          <w:shd w:val="clear" w:color="auto" w:fill="FFFFFF"/>
          <w:lang w:eastAsia="ru-RU"/>
        </w:rPr>
        <w:t>Договору).</w:t>
      </w:r>
      <w:proofErr w:type="gramEnd"/>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1.2. </w:t>
      </w:r>
      <w:proofErr w:type="gramStart"/>
      <w:r w:rsidRPr="006A052E">
        <w:rPr>
          <w:rFonts w:ascii="Arial" w:eastAsia="Times New Roman" w:hAnsi="Arial" w:cs="Arial"/>
          <w:sz w:val="24"/>
          <w:szCs w:val="24"/>
          <w:shd w:val="clear" w:color="auto" w:fill="FFFFFF"/>
          <w:lang w:eastAsia="ru-RU"/>
        </w:rPr>
        <w:t xml:space="preserve">Поставщик социальных услуг обязуется оказать услуги сверх объемов, определенных </w:t>
      </w:r>
      <w:r w:rsidRPr="006A052E">
        <w:rPr>
          <w:rFonts w:ascii="Arial" w:eastAsia="Times New Roman" w:hAnsi="Arial" w:cs="Arial"/>
          <w:color w:val="000000"/>
          <w:sz w:val="24"/>
          <w:szCs w:val="24"/>
          <w:shd w:val="clear" w:color="auto" w:fill="FFFFFF"/>
          <w:lang w:eastAsia="ru-RU"/>
        </w:rPr>
        <w:t xml:space="preserve">стандартами социальных услуг в соответствии с 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 (далее — постановление Правительства Тюменской области от 03.10.2014 № 510-п), и дополнительные услуги, </w:t>
      </w:r>
      <w:r w:rsidRPr="006A052E">
        <w:rPr>
          <w:rFonts w:ascii="Arial" w:eastAsia="Times New Roman" w:hAnsi="Arial" w:cs="Arial"/>
          <w:sz w:val="24"/>
          <w:szCs w:val="24"/>
          <w:shd w:val="clear" w:color="auto" w:fill="FFFFFF"/>
          <w:lang w:eastAsia="ru-RU"/>
        </w:rPr>
        <w:t>не предусмотренные Индивидуальной программой (далее – Дополнительные услуги) на основании письменного заявления Получателя социальных услуг (законного</w:t>
      </w:r>
      <w:proofErr w:type="gramEnd"/>
      <w:r w:rsidRPr="006A052E">
        <w:rPr>
          <w:rFonts w:ascii="Arial" w:eastAsia="Times New Roman" w:hAnsi="Arial" w:cs="Arial"/>
          <w:sz w:val="24"/>
          <w:szCs w:val="24"/>
          <w:shd w:val="clear" w:color="auto" w:fill="FFFFFF"/>
          <w:lang w:eastAsia="ru-RU"/>
        </w:rPr>
        <w:t xml:space="preserve"> представителя Получателя социальных услуг) </w:t>
      </w:r>
      <w:r w:rsidRPr="006A052E">
        <w:rPr>
          <w:rFonts w:ascii="Arial" w:eastAsia="Times New Roman" w:hAnsi="Arial" w:cs="Arial"/>
          <w:color w:val="000000"/>
          <w:sz w:val="24"/>
          <w:szCs w:val="24"/>
          <w:shd w:val="clear" w:color="auto" w:fill="FFFFFF"/>
          <w:lang w:eastAsia="ru-RU"/>
        </w:rPr>
        <w:t>по форме согласно Приложению 2 к настоящему договору</w:t>
      </w:r>
      <w:r w:rsidRPr="006A052E">
        <w:rPr>
          <w:rFonts w:ascii="Arial" w:eastAsia="Times New Roman" w:hAnsi="Arial" w:cs="Arial"/>
          <w:sz w:val="24"/>
          <w:szCs w:val="24"/>
          <w:shd w:val="clear" w:color="auto" w:fill="FFFFFF"/>
          <w:lang w:eastAsia="ru-RU"/>
        </w:rPr>
        <w:t>, а Получатель социальных услуг обязуется оплачивать указанные в заявлении Дополнительные услуги.</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1.3. Сроки и условия предоставления конкретной услуги устанавливаются в соответствии с Индивидуальной программой, являющейся Приложением 1 к настоящему Договору.</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1.4. Услуги предоставляются Получателю социальных услуг с периодичностью </w:t>
      </w:r>
      <w:proofErr w:type="spellStart"/>
      <w:r w:rsidRPr="006A052E">
        <w:rPr>
          <w:rFonts w:ascii="Arial" w:eastAsia="Times New Roman" w:hAnsi="Arial" w:cs="Arial"/>
          <w:sz w:val="24"/>
          <w:szCs w:val="24"/>
          <w:shd w:val="clear" w:color="auto" w:fill="FFFFFF"/>
          <w:lang w:eastAsia="ru-RU"/>
        </w:rPr>
        <w:t>_________раз</w:t>
      </w:r>
      <w:proofErr w:type="spellEnd"/>
      <w:r w:rsidRPr="006A052E">
        <w:rPr>
          <w:rFonts w:ascii="Arial" w:eastAsia="Times New Roman" w:hAnsi="Arial" w:cs="Arial"/>
          <w:sz w:val="24"/>
          <w:szCs w:val="24"/>
          <w:shd w:val="clear" w:color="auto" w:fill="FFFFFF"/>
          <w:lang w:eastAsia="ru-RU"/>
        </w:rPr>
        <w:t xml:space="preserve"> (раза) в неделю.</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1.5. Оказание Услуг и Дополнительных услуг фиксируется в дневнике социального работника и скрепляется подписями сотрудника Поставщика социальных услуг и Получателя социальных услуг.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1.6. Место оказания Услуг:</w:t>
      </w:r>
      <w:r w:rsidRPr="006A052E">
        <w:rPr>
          <w:rFonts w:ascii="Arial" w:eastAsia="Times New Roman" w:hAnsi="Arial" w:cs="Arial"/>
          <w:sz w:val="26"/>
          <w:szCs w:val="26"/>
          <w:shd w:val="clear" w:color="auto" w:fill="FFFFFF"/>
          <w:lang w:eastAsia="ru-RU"/>
        </w:rPr>
        <w:t xml:space="preserve"> ______________________________________</w:t>
      </w:r>
      <w:proofErr w:type="gramStart"/>
      <w:r w:rsidRPr="006A052E">
        <w:rPr>
          <w:rFonts w:ascii="Arial" w:eastAsia="Times New Roman" w:hAnsi="Arial" w:cs="Arial"/>
          <w:sz w:val="26"/>
          <w:szCs w:val="26"/>
          <w:shd w:val="clear" w:color="auto" w:fill="FFFFFF"/>
          <w:lang w:eastAsia="ru-RU"/>
        </w:rPr>
        <w:t xml:space="preserve"> .</w:t>
      </w:r>
      <w:proofErr w:type="gramEnd"/>
      <w:r w:rsidRPr="006A052E">
        <w:rPr>
          <w:rFonts w:ascii="Arial" w:eastAsia="Times New Roman" w:hAnsi="Arial" w:cs="Arial"/>
          <w:sz w:val="26"/>
          <w:szCs w:val="26"/>
          <w:shd w:val="clear" w:color="auto" w:fill="FFFFFF"/>
          <w:lang w:eastAsia="ru-RU"/>
        </w:rPr>
        <w:t xml:space="preserve">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16"/>
          <w:szCs w:val="16"/>
          <w:shd w:val="clear" w:color="auto" w:fill="FFFFFF"/>
          <w:lang w:eastAsia="ru-RU"/>
        </w:rPr>
        <w:t xml:space="preserve">                                                                                                     </w:t>
      </w:r>
      <w:r w:rsidRPr="006A052E">
        <w:rPr>
          <w:rFonts w:ascii="Arial" w:eastAsia="Times New Roman" w:hAnsi="Arial" w:cs="Arial"/>
          <w:sz w:val="16"/>
          <w:szCs w:val="16"/>
          <w:shd w:val="clear" w:color="auto" w:fill="FFFFFF"/>
          <w:lang w:eastAsia="ru-RU"/>
        </w:rPr>
        <w:t>указывается адрес места оказания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1.7. По результатам оказания Услуг и Дополнительных услуг Поставщик социальных услуг представляет ежемесячно Получателю социальных услуг Акт об оказании социальных услуг по сертификату на оказание социальных услуг по технологии «Стационар на дому» (далее - Акт) в 2-х экземплярах, составленный по форме согласно Приложению 3 к настоящему Договору.</w:t>
      </w:r>
    </w:p>
    <w:p w:rsidR="006A052E" w:rsidRPr="006A052E" w:rsidRDefault="006A052E" w:rsidP="006A052E">
      <w:pPr>
        <w:spacing w:after="0" w:line="240" w:lineRule="auto"/>
        <w:ind w:right="-284"/>
        <w:jc w:val="center"/>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val="en-US" w:eastAsia="ru-RU"/>
        </w:rPr>
        <w:t>II</w:t>
      </w:r>
      <w:r w:rsidRPr="006A052E">
        <w:rPr>
          <w:rFonts w:ascii="Arial" w:eastAsia="Times New Roman" w:hAnsi="Arial" w:cs="Arial"/>
          <w:b/>
          <w:bCs/>
          <w:sz w:val="24"/>
          <w:szCs w:val="24"/>
          <w:shd w:val="clear" w:color="auto" w:fill="FFFFFF"/>
          <w:lang w:eastAsia="ru-RU"/>
        </w:rPr>
        <w:t>. Права и обязанности Сторон</w:t>
      </w:r>
    </w:p>
    <w:p w:rsidR="006A052E" w:rsidRPr="006A052E" w:rsidRDefault="006A052E" w:rsidP="006A052E">
      <w:pPr>
        <w:spacing w:after="0" w:line="240" w:lineRule="auto"/>
        <w:ind w:right="-284"/>
        <w:jc w:val="both"/>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2.1. Поставщик социальных услуг обязан:</w:t>
      </w:r>
    </w:p>
    <w:p w:rsidR="006A052E" w:rsidRPr="006A052E" w:rsidRDefault="006A052E" w:rsidP="006A052E">
      <w:pPr>
        <w:spacing w:after="0" w:line="240" w:lineRule="auto"/>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2.1.1. предоставлять Получателю социальных услуг Услуги надлежащего качества в соответствии с Индивидуальной программой, условиями настоящего Договора и в соответствии с 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 </w:t>
      </w:r>
    </w:p>
    <w:p w:rsidR="006A052E" w:rsidRPr="006A052E" w:rsidRDefault="006A052E" w:rsidP="006A052E">
      <w:pPr>
        <w:spacing w:after="0" w:line="240" w:lineRule="auto"/>
        <w:jc w:val="both"/>
        <w:rPr>
          <w:rFonts w:ascii="Arial" w:eastAsia="Times New Roman" w:hAnsi="Arial" w:cs="Arial"/>
          <w:sz w:val="24"/>
          <w:szCs w:val="24"/>
          <w:lang w:eastAsia="ru-RU"/>
        </w:rPr>
      </w:pPr>
      <w:proofErr w:type="gramStart"/>
      <w:r w:rsidRPr="006A052E">
        <w:rPr>
          <w:rFonts w:ascii="Arial" w:eastAsia="Times New Roman" w:hAnsi="Arial" w:cs="Arial"/>
          <w:sz w:val="24"/>
          <w:szCs w:val="24"/>
          <w:shd w:val="clear" w:color="auto" w:fill="FFFFFF"/>
          <w:lang w:eastAsia="ru-RU"/>
        </w:rPr>
        <w:t xml:space="preserve">2.1.2. предоставлять </w:t>
      </w:r>
      <w:r w:rsidRPr="006A052E">
        <w:rPr>
          <w:rFonts w:ascii="Arial" w:eastAsia="Times New Roman" w:hAnsi="Arial" w:cs="Arial"/>
          <w:color w:val="000000"/>
          <w:sz w:val="24"/>
          <w:szCs w:val="24"/>
          <w:shd w:val="clear" w:color="auto" w:fill="FFFFFF"/>
          <w:lang w:eastAsia="ru-RU"/>
        </w:rPr>
        <w:t>бесплатно в доступной форме Получателю социальных услуг (законному представителю Получателя социальных услуг) информацию о его правах и обязанностях, о видах Услуг, которые оказываются Получателю социальных услуг, сроках, порядке и об условиях их предоставления, о тарифах на эти Услуги, их стоимости для Получателя социальных услуг либо о возможности получения их бесплатно;</w:t>
      </w:r>
      <w:proofErr w:type="gramEnd"/>
    </w:p>
    <w:p w:rsidR="006A052E" w:rsidRPr="006A052E" w:rsidRDefault="006A052E" w:rsidP="006A052E">
      <w:pPr>
        <w:spacing w:after="0" w:line="240" w:lineRule="auto"/>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2.1.3. </w:t>
      </w:r>
      <w:r w:rsidRPr="006A052E">
        <w:rPr>
          <w:rFonts w:ascii="Arial" w:eastAsia="Times New Roman" w:hAnsi="Arial" w:cs="Arial"/>
          <w:color w:val="000000"/>
          <w:sz w:val="24"/>
          <w:szCs w:val="24"/>
          <w:shd w:val="clear" w:color="auto" w:fill="FFFFFF"/>
          <w:lang w:eastAsia="ru-RU"/>
        </w:rPr>
        <w:t xml:space="preserve">использовать информацию о Получателе социальных услуг в соответствии с установленным законодательством Российской Федерации о персональных данных </w:t>
      </w:r>
      <w:proofErr w:type="gramStart"/>
      <w:r w:rsidRPr="006A052E">
        <w:rPr>
          <w:rFonts w:ascii="Arial" w:eastAsia="Times New Roman" w:hAnsi="Arial" w:cs="Arial"/>
          <w:color w:val="000000"/>
          <w:sz w:val="24"/>
          <w:szCs w:val="24"/>
          <w:shd w:val="clear" w:color="auto" w:fill="FFFFFF"/>
          <w:lang w:eastAsia="ru-RU"/>
        </w:rPr>
        <w:t>требованиями</w:t>
      </w:r>
      <w:proofErr w:type="gramEnd"/>
      <w:r w:rsidRPr="006A052E">
        <w:rPr>
          <w:rFonts w:ascii="Arial" w:eastAsia="Times New Roman" w:hAnsi="Arial" w:cs="Arial"/>
          <w:color w:val="000000"/>
          <w:sz w:val="24"/>
          <w:szCs w:val="24"/>
          <w:shd w:val="clear" w:color="auto" w:fill="FFFFFF"/>
          <w:lang w:eastAsia="ru-RU"/>
        </w:rPr>
        <w:t xml:space="preserve"> о защите персональных данных;</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2.1.4. информировать Получателя социальных услуг о правилах техники безопасности, пожарной безопасности, эксплуатации имеющихся у него приборов и оборудования;</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2.1.5. обеспечивать при предоставлении Услуг сохранность личных вещей и ценностей Получателя социальных услуг;</w:t>
      </w:r>
    </w:p>
    <w:p w:rsidR="006A052E" w:rsidRPr="006A052E" w:rsidRDefault="006A052E" w:rsidP="006A052E">
      <w:pPr>
        <w:spacing w:before="100" w:beforeAutospacing="1"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lastRenderedPageBreak/>
        <w:t>2.1.6. своевременно и в письменной форме информировать Получателя социальных услуг (законного представителя Получателя социальных услуг) об изменении порядка и условий предоставления Услуг, оказываемых в соответствии с настоящим Договором, а также их оплаты;</w:t>
      </w:r>
    </w:p>
    <w:p w:rsidR="006A052E" w:rsidRPr="006A052E" w:rsidRDefault="006A052E" w:rsidP="006A052E">
      <w:pPr>
        <w:spacing w:after="0" w:line="240" w:lineRule="auto"/>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2.1.7. вести учет Услуг и Дополнительных услуг, оказанных Получателю социальных услуг, в дневнике социального работника;</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2.1.8. представлять полный отчет о расходах, совершенных за счет личных средств Получателя социальных услуг (при совершении покупок, оплате жилищно-коммунальных услуг и т.п.), в виде квитанций, чеков и т.д.;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2.1.9. ознакомить Получателя социальных услуг (законного представителя Получателя социальных услуг) с Правилами внутреннего распорядка для получателей социальных услуг в форме социального обслуживания на дому, установленными Поставщиком социальных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2.1.10. письменно разъяснить Получателю социальных услуг (законному представителю Получателя социальных услуг) последствия его отказа </w:t>
      </w:r>
      <w:proofErr w:type="gramStart"/>
      <w:r w:rsidRPr="006A052E">
        <w:rPr>
          <w:rFonts w:ascii="Arial" w:eastAsia="Times New Roman" w:hAnsi="Arial" w:cs="Arial"/>
          <w:sz w:val="24"/>
          <w:szCs w:val="24"/>
          <w:shd w:val="clear" w:color="auto" w:fill="FFFFFF"/>
          <w:lang w:eastAsia="ru-RU"/>
        </w:rPr>
        <w:t>от</w:t>
      </w:r>
      <w:proofErr w:type="gramEnd"/>
      <w:r w:rsidRPr="006A052E">
        <w:rPr>
          <w:rFonts w:ascii="Arial" w:eastAsia="Times New Roman" w:hAnsi="Arial" w:cs="Arial"/>
          <w:sz w:val="24"/>
          <w:szCs w:val="24"/>
          <w:shd w:val="clear" w:color="auto" w:fill="FFFFFF"/>
          <w:lang w:eastAsia="ru-RU"/>
        </w:rPr>
        <w:t xml:space="preserve"> </w:t>
      </w:r>
      <w:proofErr w:type="gramStart"/>
      <w:r w:rsidRPr="006A052E">
        <w:rPr>
          <w:rFonts w:ascii="Arial" w:eastAsia="Times New Roman" w:hAnsi="Arial" w:cs="Arial"/>
          <w:sz w:val="24"/>
          <w:szCs w:val="24"/>
          <w:shd w:val="clear" w:color="auto" w:fill="FFFFFF"/>
          <w:lang w:eastAsia="ru-RU"/>
        </w:rPr>
        <w:t>социального</w:t>
      </w:r>
      <w:proofErr w:type="gramEnd"/>
      <w:r w:rsidRPr="006A052E">
        <w:rPr>
          <w:rFonts w:ascii="Arial" w:eastAsia="Times New Roman" w:hAnsi="Arial" w:cs="Arial"/>
          <w:sz w:val="24"/>
          <w:szCs w:val="24"/>
          <w:shd w:val="clear" w:color="auto" w:fill="FFFFFF"/>
          <w:lang w:eastAsia="ru-RU"/>
        </w:rPr>
        <w:t xml:space="preserve"> обслуживания, при условии, что такой отказ может повлечь ухудшение условий его жизнедеятельности; </w:t>
      </w:r>
    </w:p>
    <w:p w:rsidR="006A052E" w:rsidRPr="006A052E" w:rsidRDefault="006A052E" w:rsidP="006A052E">
      <w:pPr>
        <w:spacing w:after="0" w:line="240" w:lineRule="auto"/>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2.1.11. исполнять иные обязанности в соответствии с настоящим Договором и нормами действующего законодательства.</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 xml:space="preserve">2.2. Поставщик социальных услуг имеет право: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2.2.1. отказать в предоставлении Услуг и Дополнительных услуг Получателю социальных услуг в случае нарушения им условий настоящего Договора, а также в случае возникновения у Получателя социальных услуг, получающего Услуги в форме социального обслуживания на дому, медицинских противопоказаний, указанных в заключени</w:t>
      </w:r>
      <w:proofErr w:type="gramStart"/>
      <w:r w:rsidRPr="006A052E">
        <w:rPr>
          <w:rFonts w:ascii="Arial" w:eastAsia="Times New Roman" w:hAnsi="Arial" w:cs="Arial"/>
          <w:color w:val="000000"/>
          <w:sz w:val="24"/>
          <w:szCs w:val="24"/>
          <w:shd w:val="clear" w:color="auto" w:fill="FFFFFF"/>
          <w:lang w:eastAsia="ru-RU"/>
        </w:rPr>
        <w:t>и</w:t>
      </w:r>
      <w:proofErr w:type="gramEnd"/>
      <w:r w:rsidRPr="006A052E">
        <w:rPr>
          <w:rFonts w:ascii="Arial" w:eastAsia="Times New Roman" w:hAnsi="Arial" w:cs="Arial"/>
          <w:color w:val="000000"/>
          <w:sz w:val="24"/>
          <w:szCs w:val="24"/>
          <w:shd w:val="clear" w:color="auto" w:fill="FFFFFF"/>
          <w:lang w:eastAsia="ru-RU"/>
        </w:rPr>
        <w:t xml:space="preserve"> медицинской организации;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2.2.2. требовать от Получателя социальных услуг соблюдения условий настоящего Договора, а также соблюдения Правил внутреннего распорядка для получателей социальных услуг в форме социального обслуживания на дому, установленных Поставщиком социальных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 xml:space="preserve">2.2.3. получать от Получателя социальных услуг (законного представителя Получателя социальных услуг) информацию (сведения, документы), необходимые для выполнения своих обязательств по настоящему Договору. </w:t>
      </w:r>
      <w:proofErr w:type="gramStart"/>
      <w:r w:rsidRPr="006A052E">
        <w:rPr>
          <w:rFonts w:ascii="Arial" w:eastAsia="Times New Roman" w:hAnsi="Arial" w:cs="Arial"/>
          <w:color w:val="000000"/>
          <w:sz w:val="24"/>
          <w:szCs w:val="24"/>
          <w:shd w:val="clear" w:color="auto" w:fill="FFFFFF"/>
          <w:lang w:eastAsia="ru-RU"/>
        </w:rPr>
        <w:t>В случае непредставления либо неполного предоставления Получателем социальных услуг (законным представителем Получателя социальных услуг) такой информации (сведений, документов), Поставщик социальных услуг вправе приостановить исполнение своих обязательств по настоящему Договору до предоставления требуемой информации (сведений, документов);</w:t>
      </w:r>
      <w:proofErr w:type="gramEnd"/>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2.2.4. производить замену сотрудника, оказывающего Получателю социальных услуг социальные услуги в форме социального обслуживания на дому.</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2.3. Поставщик социальных услуг не вправе передавать исполнение обязательств по Договору третьим лицам.</w:t>
      </w:r>
    </w:p>
    <w:p w:rsidR="006A052E" w:rsidRPr="006A052E" w:rsidRDefault="006A052E" w:rsidP="006A052E">
      <w:pPr>
        <w:spacing w:after="0" w:line="240" w:lineRule="auto"/>
        <w:jc w:val="both"/>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2.4. Получатель социальных услуг (законный представитель Получателя социальных услуг) обязан:</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2.4.1. соблюдать сроки и условия настоящего Договора;</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2.4.2. представлять в соответствии с нормативными правовыми актами Тюменской области сведения и документы, необходимые для предоставления Услуг, предусмотренные 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2.4.3. своевременно в письменной форме информировать Поставщика социальных услуг об изменении обстоятельств, обусловливающих потребность в предоставлении Услуг;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2.4.4. оплачивать Дополнительные услуги в объеме и на условиях, которые предусмотрены настоящим Договором;</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lastRenderedPageBreak/>
        <w:t>2.4.5. информировать в письменной форме Поставщика социальных услуг о возникновении (изменении) обстоятельств, влекущих изменение (расторжение) настоящего Договора;</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2.4.6. уведомлять в письменной форме Поставщика социальных услуг об отказе от получения Услуг, предусмотренных настоящим Договором;</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2.4.7. соблюдать Порядок предоставления социальных услуг поставщиками социальных услуг в Тюменской области, утвержденный постановлением Правительства Тюменской области от 03.10.2014 № 510-п, соответствующий форме социального обслуживания на дому, а также Правила внутреннего распорядка </w:t>
      </w:r>
      <w:r w:rsidRPr="006A052E">
        <w:rPr>
          <w:rFonts w:ascii="Arial" w:eastAsia="Times New Roman" w:hAnsi="Arial" w:cs="Arial"/>
          <w:color w:val="000000"/>
          <w:sz w:val="24"/>
          <w:szCs w:val="24"/>
          <w:shd w:val="clear" w:color="auto" w:fill="FFFFFF"/>
          <w:lang w:eastAsia="ru-RU"/>
        </w:rPr>
        <w:t>для получателей социальных услуг в форме социального обслуживания на дому, установленных Поставщиком социальных услуг</w:t>
      </w:r>
      <w:r w:rsidRPr="006A052E">
        <w:rPr>
          <w:rFonts w:ascii="Arial" w:eastAsia="Times New Roman" w:hAnsi="Arial" w:cs="Arial"/>
          <w:sz w:val="24"/>
          <w:szCs w:val="24"/>
          <w:shd w:val="clear" w:color="auto" w:fill="FFFFFF"/>
          <w:lang w:eastAsia="ru-RU"/>
        </w:rPr>
        <w:t>;</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2.4.8. сообщать Поставщику социальных услуг о выявленных нарушениях Порядка предоставления социальных услуг поставщиками социальных услуг в Тюменской области, утвержденного постановлением Правительства Тюменской области от 03.10.2014 № 510-п;</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2.4.9. бережно относиться к имуществу Поставщика социальных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2.4.10.</w:t>
      </w:r>
      <w:r w:rsidRPr="006A052E">
        <w:rPr>
          <w:rFonts w:ascii="Arial" w:eastAsia="Times New Roman" w:hAnsi="Arial" w:cs="Arial"/>
          <w:sz w:val="24"/>
          <w:szCs w:val="24"/>
          <w:shd w:val="clear" w:color="auto" w:fill="FFFFFF"/>
          <w:lang w:val="en-US" w:eastAsia="ru-RU"/>
        </w:rPr>
        <w:t> </w:t>
      </w:r>
      <w:r w:rsidRPr="006A052E">
        <w:rPr>
          <w:rFonts w:ascii="Arial" w:eastAsia="Times New Roman" w:hAnsi="Arial" w:cs="Arial"/>
          <w:sz w:val="24"/>
          <w:szCs w:val="24"/>
          <w:shd w:val="clear" w:color="auto" w:fill="FFFFFF"/>
          <w:lang w:eastAsia="ru-RU"/>
        </w:rPr>
        <w:t>вежливо и уважительно относиться к сотрудникам Поставщика социальных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2.4.11. обеспечить сотруднику Поставщика социальных услуг доступ в жилое помещение в установленное для исполнения им служебных обязанностей время для оказания социальных услуг, предусмотренных настоящим Договором; обеспечить свое/представляемого Получателя социальных услуг нахождение дома в дни обслуживания сотрудником Поставщика социальных услуг либо своевременно, но не позднее, чем за 2 рабочих дня до дня обслуживания, информировать Поставщика социальных услуг о дате и сроках планируемого отсутствия;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2.4.12. четко формулировать заказ на Услуги;</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2.4.13. своевременно обеспечивать сотрудника Поставщика социальных услуг денежными средствами в размере, достаточном для приобретения заказываемых продовольственных и промышленных товаров, лекарственных средств, изделий медицинского назначения и других товаров и услуг, оплаты коммунальных услуг; окончательный взаиморасчет производить в момент предъявления сотрудником Поставщика социальных услуг покупок.</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2.5. Получатель социальных услуг (законный представитель Получателя социальных услуг) имеет право:</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2.5.1. на получение бесплатно в доступной форме информации о своих правах и обязанностях, видах Услуг, которые будут оказаны Получателю социальных услуг в соответствии с Индивидуальной программой, сроках, порядке и условиях их предоставления, о тарифах на Услуги, их стоимости для Получателя социальных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2.5.2. на уважительное и гуманное отношение со стороны сотрудников Поставщика социальных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2.5.3. на отказ от предоставления социального обслуживания;</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2.5.4. на защиту своих прав и законных интересов в соответствии с законодательством Российской Федерации;</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2.5.5. на предоставление социальных услуг в соответствии с Порядком предоставления социальных услуг поставщиками социальных услуг в Тюменской области, утвержденным постановлением Правительства Тюменской области от 03.10.2014 № 510-п, с условиями, установленными настоящим Договором;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2.5.6. на защиту персональных данных при использовании их Поставщиком социальных услуг;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2.5.7. на конфиденциальность информации личного характера, ставшей известной сотрудникам Поставщика социальных услуг при оказании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2.5.8. потребовать расторжения настоящего Договора при нарушении Поставщиком социальных услуг условий настоящего Договора;</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lastRenderedPageBreak/>
        <w:t>2.5.9. отказаться от исполнения настоящего Договора в любое время при условии оплаты Поставщику социальных услуг фактически понесенных им расходов, связанных с исполнением обязательств по настоящему Договору (статья 32 Закона Российской Федерации от 07.02.1992 № 2300-1 «О защите прав потребителей»).</w:t>
      </w:r>
    </w:p>
    <w:p w:rsidR="006A052E" w:rsidRPr="006A052E" w:rsidRDefault="006A052E" w:rsidP="006A052E">
      <w:pPr>
        <w:spacing w:after="0" w:line="240" w:lineRule="auto"/>
        <w:ind w:firstLine="646"/>
        <w:jc w:val="both"/>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2.6. Получатель социальных услуг не вправе:</w:t>
      </w:r>
    </w:p>
    <w:p w:rsidR="006A052E" w:rsidRPr="006A052E" w:rsidRDefault="006A052E" w:rsidP="006A052E">
      <w:pPr>
        <w:spacing w:after="0" w:line="240" w:lineRule="auto"/>
        <w:ind w:firstLine="646"/>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2.6.1. требовать от Поставщика социальных услуг оказание Услуг третьим лицам (родственникам, соседям и т.д.), в т.ч. заказывать продовольственные и промышленные товары и др. для третьих лиц; </w:t>
      </w:r>
    </w:p>
    <w:p w:rsidR="006A052E" w:rsidRPr="006A052E" w:rsidRDefault="006A052E" w:rsidP="006A052E">
      <w:pPr>
        <w:spacing w:after="0" w:line="240" w:lineRule="auto"/>
        <w:ind w:firstLine="646"/>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2.6.2. требовать от сотрудника Поставщика социальных услуг приобретения продовольственных и промышленных товаров в отдаленных от места жительства Получателя социальных услуг объектах торговли;</w:t>
      </w:r>
    </w:p>
    <w:p w:rsidR="006A052E" w:rsidRPr="006A052E" w:rsidRDefault="006A052E" w:rsidP="006A052E">
      <w:pPr>
        <w:spacing w:after="0" w:line="240" w:lineRule="auto"/>
        <w:ind w:firstLine="646"/>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2.6.3. требовать оказания Услуг, которые</w:t>
      </w:r>
      <w:r w:rsidRPr="006A052E">
        <w:rPr>
          <w:rFonts w:ascii="Arial" w:eastAsia="Times New Roman" w:hAnsi="Arial" w:cs="Arial"/>
          <w:i/>
          <w:iCs/>
          <w:sz w:val="24"/>
          <w:szCs w:val="24"/>
          <w:shd w:val="clear" w:color="auto" w:fill="FFFFFF"/>
          <w:lang w:eastAsia="ru-RU"/>
        </w:rPr>
        <w:t xml:space="preserve"> </w:t>
      </w:r>
      <w:r w:rsidRPr="006A052E">
        <w:rPr>
          <w:rFonts w:ascii="Arial" w:eastAsia="Times New Roman" w:hAnsi="Arial" w:cs="Arial"/>
          <w:sz w:val="24"/>
          <w:szCs w:val="24"/>
          <w:shd w:val="clear" w:color="auto" w:fill="FFFFFF"/>
          <w:lang w:eastAsia="ru-RU"/>
        </w:rPr>
        <w:t xml:space="preserve">не указаны в Индивидуальной программе, Дополнительных услуг, которые не указаны в личном заявлении на оказание Дополнительных услуг; </w:t>
      </w:r>
    </w:p>
    <w:p w:rsidR="006A052E" w:rsidRPr="006A052E" w:rsidRDefault="006A052E" w:rsidP="006A052E">
      <w:pPr>
        <w:spacing w:after="0" w:line="240" w:lineRule="auto"/>
        <w:ind w:firstLine="646"/>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2.6.4. требовать оказания социальных услуг, находясь в состоянии алкогольного опьянения, под воздействием наркотических и психотропных веществ.</w:t>
      </w:r>
    </w:p>
    <w:p w:rsidR="006A052E" w:rsidRPr="006A052E" w:rsidRDefault="006A052E" w:rsidP="006A052E">
      <w:pPr>
        <w:spacing w:after="0" w:line="240" w:lineRule="auto"/>
        <w:ind w:left="363"/>
        <w:jc w:val="center"/>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val="en-US" w:eastAsia="ru-RU"/>
        </w:rPr>
        <w:t>III</w:t>
      </w:r>
      <w:r w:rsidRPr="006A052E">
        <w:rPr>
          <w:rFonts w:ascii="Arial" w:eastAsia="Times New Roman" w:hAnsi="Arial" w:cs="Arial"/>
          <w:b/>
          <w:bCs/>
          <w:sz w:val="24"/>
          <w:szCs w:val="24"/>
          <w:shd w:val="clear" w:color="auto" w:fill="FFFFFF"/>
          <w:lang w:eastAsia="ru-RU"/>
        </w:rPr>
        <w:t>. Стоимость Услуг, сроки и порядок их оплаты</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3.1. В соответствии с постановлением Правительства Тюменской области от 03.10.2014 № 510-п и Индивидуальной программой Услуги предоставляются бесплатно в объемах, определенных стандартами социальных услуг, прилагающимися к подразделу 1 раздела 4 Порядка предоставления социальных услуг поставщиками социальных услуг в Тюменской области, утвержденного постановлением Правительства Тюменской области от 03.10.2014 №</w:t>
      </w:r>
      <w:r w:rsidRPr="006A052E">
        <w:rPr>
          <w:rFonts w:ascii="Arial" w:eastAsia="Times New Roman" w:hAnsi="Arial" w:cs="Arial"/>
          <w:sz w:val="24"/>
          <w:szCs w:val="24"/>
          <w:shd w:val="clear" w:color="auto" w:fill="FFFFFF"/>
          <w:lang w:val="en-US" w:eastAsia="ru-RU"/>
        </w:rPr>
        <w:t> </w:t>
      </w:r>
      <w:r w:rsidRPr="006A052E">
        <w:rPr>
          <w:rFonts w:ascii="Arial" w:eastAsia="Times New Roman" w:hAnsi="Arial" w:cs="Arial"/>
          <w:sz w:val="24"/>
          <w:szCs w:val="24"/>
          <w:shd w:val="clear" w:color="auto" w:fill="FFFFFF"/>
          <w:lang w:eastAsia="ru-RU"/>
        </w:rPr>
        <w:t xml:space="preserve">510-п.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3.2. Стоимость Дополнительных услуг определяется на основе тарифов, утвержденных уполномоченным органом, Поставщиком социальных услуг в установленном порядке, и Акта. </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3.3. Тарифы на Услуги и Дополнительные услуги размещаются на информационных стендах и на официальном сайте Поставщика социальных услуг.</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3.4. Оплата за предоставление Дополнительных услуг производится Получателем социальных услуг согласно Акту путем внесения наличных денежных средств в кассу Поставщика социальных услуг, либо перечислением денежных средств в безналичном порядке на счет Поставщика социальных услуг в срок </w:t>
      </w:r>
      <w:proofErr w:type="gramStart"/>
      <w:r w:rsidRPr="006A052E">
        <w:rPr>
          <w:rFonts w:ascii="Arial" w:eastAsia="Times New Roman" w:hAnsi="Arial" w:cs="Arial"/>
          <w:sz w:val="24"/>
          <w:szCs w:val="24"/>
          <w:shd w:val="clear" w:color="auto" w:fill="FFFFFF"/>
          <w:lang w:eastAsia="ru-RU"/>
        </w:rPr>
        <w:t>до</w:t>
      </w:r>
      <w:proofErr w:type="gramEnd"/>
      <w:r w:rsidRPr="006A052E">
        <w:rPr>
          <w:rFonts w:ascii="Arial" w:eastAsia="Times New Roman" w:hAnsi="Arial" w:cs="Arial"/>
          <w:sz w:val="24"/>
          <w:szCs w:val="24"/>
          <w:shd w:val="clear" w:color="auto" w:fill="FFFFFF"/>
          <w:lang w:eastAsia="ru-RU"/>
        </w:rPr>
        <w:t xml:space="preserve"> </w:t>
      </w:r>
      <w:proofErr w:type="spellStart"/>
      <w:r w:rsidRPr="006A052E">
        <w:rPr>
          <w:rFonts w:ascii="Arial" w:eastAsia="Times New Roman" w:hAnsi="Arial" w:cs="Arial"/>
          <w:sz w:val="24"/>
          <w:szCs w:val="24"/>
          <w:shd w:val="clear" w:color="auto" w:fill="FFFFFF"/>
          <w:lang w:eastAsia="ru-RU"/>
        </w:rPr>
        <w:t>____________________ежемесячно</w:t>
      </w:r>
      <w:proofErr w:type="spellEnd"/>
      <w:r w:rsidRPr="006A052E">
        <w:rPr>
          <w:rFonts w:ascii="Arial" w:eastAsia="Times New Roman" w:hAnsi="Arial" w:cs="Arial"/>
          <w:sz w:val="24"/>
          <w:szCs w:val="24"/>
          <w:shd w:val="clear" w:color="auto" w:fill="FFFFFF"/>
          <w:lang w:eastAsia="ru-RU"/>
        </w:rPr>
        <w:t>.</w:t>
      </w:r>
    </w:p>
    <w:p w:rsidR="006A052E" w:rsidRPr="006A052E" w:rsidRDefault="006A052E" w:rsidP="006A052E">
      <w:pPr>
        <w:spacing w:after="0" w:line="240" w:lineRule="auto"/>
        <w:jc w:val="center"/>
        <w:rPr>
          <w:rFonts w:ascii="Arial" w:eastAsia="Times New Roman" w:hAnsi="Arial" w:cs="Arial"/>
          <w:sz w:val="24"/>
          <w:szCs w:val="24"/>
          <w:lang w:eastAsia="ru-RU"/>
        </w:rPr>
      </w:pPr>
      <w:r w:rsidRPr="006A052E">
        <w:rPr>
          <w:rFonts w:ascii="Arial" w:eastAsia="Times New Roman" w:hAnsi="Arial" w:cs="Arial"/>
          <w:b/>
          <w:bCs/>
          <w:color w:val="000000"/>
          <w:sz w:val="24"/>
          <w:szCs w:val="24"/>
          <w:shd w:val="clear" w:color="auto" w:fill="FFFFFF"/>
          <w:lang w:val="en-US" w:eastAsia="ru-RU"/>
        </w:rPr>
        <w:t>IV</w:t>
      </w:r>
      <w:r w:rsidRPr="006A052E">
        <w:rPr>
          <w:rFonts w:ascii="Arial" w:eastAsia="Times New Roman" w:hAnsi="Arial" w:cs="Arial"/>
          <w:b/>
          <w:bCs/>
          <w:color w:val="000000"/>
          <w:sz w:val="24"/>
          <w:szCs w:val="24"/>
          <w:shd w:val="clear" w:color="auto" w:fill="FFFFFF"/>
          <w:lang w:eastAsia="ru-RU"/>
        </w:rPr>
        <w:t>. Основания изменения и расторжения Договора</w:t>
      </w:r>
    </w:p>
    <w:p w:rsidR="006A052E" w:rsidRPr="006A052E" w:rsidRDefault="006A052E" w:rsidP="006A052E">
      <w:pPr>
        <w:spacing w:after="0" w:line="240" w:lineRule="auto"/>
        <w:ind w:firstLine="680"/>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A052E" w:rsidRPr="006A052E" w:rsidRDefault="006A052E" w:rsidP="006A052E">
      <w:pPr>
        <w:spacing w:after="0" w:line="240" w:lineRule="auto"/>
        <w:ind w:firstLine="680"/>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 xml:space="preserve">4.2. Настоящий </w:t>
      </w:r>
      <w:proofErr w:type="gramStart"/>
      <w:r w:rsidRPr="006A052E">
        <w:rPr>
          <w:rFonts w:ascii="Arial" w:eastAsia="Times New Roman" w:hAnsi="Arial" w:cs="Arial"/>
          <w:color w:val="000000"/>
          <w:sz w:val="24"/>
          <w:szCs w:val="24"/>
          <w:shd w:val="clear" w:color="auto" w:fill="FFFFFF"/>
          <w:lang w:eastAsia="ru-RU"/>
        </w:rPr>
        <w:t>Договор</w:t>
      </w:r>
      <w:proofErr w:type="gramEnd"/>
      <w:r w:rsidRPr="006A052E">
        <w:rPr>
          <w:rFonts w:ascii="Arial" w:eastAsia="Times New Roman" w:hAnsi="Arial" w:cs="Arial"/>
          <w:color w:val="000000"/>
          <w:sz w:val="24"/>
          <w:szCs w:val="24"/>
          <w:shd w:val="clear" w:color="auto" w:fill="FFFFFF"/>
          <w:lang w:eastAsia="ru-RU"/>
        </w:rPr>
        <w:t xml:space="preserve"> может быть расторгнут по соглашению Сторон.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позволяющей достоверно установить, что документы исходят от Сторон по Договору. По инициативе одной из Сторон настоящий </w:t>
      </w:r>
      <w:proofErr w:type="gramStart"/>
      <w:r w:rsidRPr="006A052E">
        <w:rPr>
          <w:rFonts w:ascii="Arial" w:eastAsia="Times New Roman" w:hAnsi="Arial" w:cs="Arial"/>
          <w:color w:val="000000"/>
          <w:sz w:val="24"/>
          <w:szCs w:val="24"/>
          <w:shd w:val="clear" w:color="auto" w:fill="FFFFFF"/>
          <w:lang w:eastAsia="ru-RU"/>
        </w:rPr>
        <w:t>Договор</w:t>
      </w:r>
      <w:proofErr w:type="gramEnd"/>
      <w:r w:rsidRPr="006A052E">
        <w:rPr>
          <w:rFonts w:ascii="Arial" w:eastAsia="Times New Roman" w:hAnsi="Arial" w:cs="Arial"/>
          <w:color w:val="000000"/>
          <w:sz w:val="24"/>
          <w:szCs w:val="24"/>
          <w:shd w:val="clear" w:color="auto" w:fill="FFFFFF"/>
          <w:lang w:eastAsia="ru-RU"/>
        </w:rPr>
        <w:t xml:space="preserve"> может быть расторгнут в случае невыполнения одной из Сторон обязательств, предусмотренных настоящим Договором и (или) по основаниям, предусмотренным действующим законодательством Российской Федерации и Тюменской области.</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4.3. Настоящий Договор считается расторгнутым:</w:t>
      </w:r>
    </w:p>
    <w:p w:rsidR="006A052E" w:rsidRPr="006A052E" w:rsidRDefault="006A052E" w:rsidP="006A052E">
      <w:pPr>
        <w:spacing w:after="0" w:line="240" w:lineRule="auto"/>
        <w:ind w:firstLine="680"/>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4.3.1. со дня письменного уведомления Поставщиком социальных услуг Получателя социальных услуг об отказе от исполнения настоящего Договора, если иные сроки не установлены настоящим Договором.</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4.3.2. истечения срока социального обслуживания, установленного Договором;</w:t>
      </w:r>
    </w:p>
    <w:p w:rsidR="006A052E" w:rsidRPr="006A052E" w:rsidRDefault="006A052E" w:rsidP="006A052E">
      <w:pPr>
        <w:spacing w:after="0" w:line="240" w:lineRule="auto"/>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 xml:space="preserve">4.3.3. </w:t>
      </w:r>
      <w:proofErr w:type="gramStart"/>
      <w:r w:rsidRPr="006A052E">
        <w:rPr>
          <w:rFonts w:ascii="Arial" w:eastAsia="Times New Roman" w:hAnsi="Arial" w:cs="Arial"/>
          <w:color w:val="000000"/>
          <w:sz w:val="24"/>
          <w:szCs w:val="24"/>
          <w:shd w:val="clear" w:color="auto" w:fill="FFFFFF"/>
          <w:lang w:eastAsia="ru-RU"/>
        </w:rPr>
        <w:t>с даты выезда</w:t>
      </w:r>
      <w:proofErr w:type="gramEnd"/>
      <w:r w:rsidRPr="006A052E">
        <w:rPr>
          <w:rFonts w:ascii="Arial" w:eastAsia="Times New Roman" w:hAnsi="Arial" w:cs="Arial"/>
          <w:color w:val="000000"/>
          <w:sz w:val="24"/>
          <w:szCs w:val="24"/>
          <w:shd w:val="clear" w:color="auto" w:fill="FFFFFF"/>
          <w:lang w:eastAsia="ru-RU"/>
        </w:rPr>
        <w:t xml:space="preserve"> Получателя социальных услуг на постоянное место жительства за пределы населенного пункта предоставления социального обслуживания Поставщиком социальных услуг;</w:t>
      </w:r>
    </w:p>
    <w:p w:rsidR="006A052E" w:rsidRPr="006A052E" w:rsidRDefault="006A052E" w:rsidP="006A052E">
      <w:pPr>
        <w:spacing w:after="0" w:line="240" w:lineRule="auto"/>
        <w:ind w:firstLine="680"/>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 xml:space="preserve">4.3.4. с даты исключения из Реестра </w:t>
      </w:r>
      <w:proofErr w:type="gramStart"/>
      <w:r w:rsidRPr="006A052E">
        <w:rPr>
          <w:rFonts w:ascii="Arial" w:eastAsia="Times New Roman" w:hAnsi="Arial" w:cs="Arial"/>
          <w:color w:val="000000"/>
          <w:sz w:val="24"/>
          <w:szCs w:val="24"/>
          <w:shd w:val="clear" w:color="auto" w:fill="FFFFFF"/>
          <w:lang w:eastAsia="ru-RU"/>
        </w:rPr>
        <w:t>поставщиков социальных услуг Тюменской области Поставщика социальных услуг</w:t>
      </w:r>
      <w:proofErr w:type="gramEnd"/>
      <w:r w:rsidRPr="006A052E">
        <w:rPr>
          <w:rFonts w:ascii="Arial" w:eastAsia="Times New Roman" w:hAnsi="Arial" w:cs="Arial"/>
          <w:color w:val="000000"/>
          <w:sz w:val="24"/>
          <w:szCs w:val="24"/>
          <w:shd w:val="clear" w:color="auto" w:fill="FFFFFF"/>
          <w:lang w:eastAsia="ru-RU"/>
        </w:rPr>
        <w:t>.</w:t>
      </w:r>
    </w:p>
    <w:p w:rsidR="006A052E" w:rsidRPr="006A052E" w:rsidRDefault="006A052E" w:rsidP="006A052E">
      <w:pPr>
        <w:spacing w:after="0" w:line="240" w:lineRule="auto"/>
        <w:jc w:val="center"/>
        <w:rPr>
          <w:rFonts w:ascii="Arial" w:eastAsia="Times New Roman" w:hAnsi="Arial" w:cs="Arial"/>
          <w:sz w:val="24"/>
          <w:szCs w:val="24"/>
          <w:lang w:eastAsia="ru-RU"/>
        </w:rPr>
      </w:pPr>
      <w:r w:rsidRPr="006A052E">
        <w:rPr>
          <w:rFonts w:ascii="Arial" w:eastAsia="Times New Roman" w:hAnsi="Arial" w:cs="Arial"/>
          <w:b/>
          <w:bCs/>
          <w:color w:val="000000"/>
          <w:sz w:val="24"/>
          <w:szCs w:val="24"/>
          <w:shd w:val="clear" w:color="auto" w:fill="FFFFFF"/>
          <w:lang w:val="en-US" w:eastAsia="ru-RU"/>
        </w:rPr>
        <w:lastRenderedPageBreak/>
        <w:t>V</w:t>
      </w:r>
      <w:r w:rsidRPr="006A052E">
        <w:rPr>
          <w:rFonts w:ascii="Arial" w:eastAsia="Times New Roman" w:hAnsi="Arial" w:cs="Arial"/>
          <w:b/>
          <w:bCs/>
          <w:sz w:val="24"/>
          <w:szCs w:val="24"/>
          <w:shd w:val="clear" w:color="auto" w:fill="FFFFFF"/>
          <w:lang w:eastAsia="ru-RU"/>
        </w:rPr>
        <w:t>. Ответственность за неисполнение или ненадлежащее исполнение</w:t>
      </w:r>
    </w:p>
    <w:p w:rsidR="006A052E" w:rsidRPr="006A052E" w:rsidRDefault="006A052E" w:rsidP="006A052E">
      <w:pPr>
        <w:spacing w:after="0" w:line="240" w:lineRule="auto"/>
        <w:jc w:val="center"/>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обязательств по Договору</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w:t>
      </w:r>
    </w:p>
    <w:p w:rsidR="006A052E" w:rsidRPr="006A052E" w:rsidRDefault="006A052E" w:rsidP="006A052E">
      <w:pPr>
        <w:spacing w:after="0" w:line="240" w:lineRule="auto"/>
        <w:ind w:firstLine="737"/>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5.2. </w:t>
      </w:r>
      <w:proofErr w:type="gramStart"/>
      <w:r w:rsidRPr="006A052E">
        <w:rPr>
          <w:rFonts w:ascii="Arial" w:eastAsia="Times New Roman" w:hAnsi="Arial" w:cs="Arial"/>
          <w:sz w:val="24"/>
          <w:szCs w:val="24"/>
          <w:shd w:val="clear" w:color="auto" w:fill="FFFFFF"/>
          <w:lang w:eastAsia="ru-RU"/>
        </w:rPr>
        <w:t>Поставщик социальных услуг не несет ответственность за неисполнение или ненадлежащее исполнение обязательств по Договору, если их наступление явилось результатом действий (бездействий), указаний Получателя социальных услуг (законного представителя Получателя социальных услуг) по выполнению Услуг, Дополнительных услуг, если Поставщик социальных услуг проинформировал о том, что соблюдение его указаний и иные обстоятельства, зависящие от него самого, могут снизить качество оказываемой Услуги, Дополнительной услуги</w:t>
      </w:r>
      <w:proofErr w:type="gramEnd"/>
      <w:r w:rsidRPr="006A052E">
        <w:rPr>
          <w:rFonts w:ascii="Arial" w:eastAsia="Times New Roman" w:hAnsi="Arial" w:cs="Arial"/>
          <w:sz w:val="24"/>
          <w:szCs w:val="24"/>
          <w:shd w:val="clear" w:color="auto" w:fill="FFFFFF"/>
          <w:lang w:eastAsia="ru-RU"/>
        </w:rPr>
        <w:t xml:space="preserve"> или повлечь за собой невозможность ее завершения в срок.</w:t>
      </w:r>
    </w:p>
    <w:p w:rsidR="006A052E" w:rsidRPr="006A052E" w:rsidRDefault="006A052E" w:rsidP="006A052E">
      <w:pPr>
        <w:spacing w:after="0" w:line="240" w:lineRule="auto"/>
        <w:ind w:firstLine="737"/>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5.3. </w:t>
      </w:r>
      <w:proofErr w:type="gramStart"/>
      <w:r w:rsidRPr="006A052E">
        <w:rPr>
          <w:rFonts w:ascii="Arial" w:eastAsia="Times New Roman" w:hAnsi="Arial" w:cs="Arial"/>
          <w:sz w:val="24"/>
          <w:szCs w:val="24"/>
          <w:shd w:val="clear" w:color="auto" w:fill="FFFFFF"/>
          <w:lang w:eastAsia="ru-RU"/>
        </w:rPr>
        <w:t>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 в суд или расторгнуть настоящий Договор.</w:t>
      </w:r>
      <w:proofErr w:type="gramEnd"/>
    </w:p>
    <w:p w:rsidR="006A052E" w:rsidRPr="006A052E" w:rsidRDefault="006A052E" w:rsidP="006A052E">
      <w:pPr>
        <w:spacing w:after="0" w:line="240" w:lineRule="auto"/>
        <w:jc w:val="center"/>
        <w:rPr>
          <w:rFonts w:ascii="Arial" w:eastAsia="Times New Roman" w:hAnsi="Arial" w:cs="Arial"/>
          <w:sz w:val="24"/>
          <w:szCs w:val="24"/>
          <w:lang w:eastAsia="ru-RU"/>
        </w:rPr>
      </w:pPr>
      <w:r w:rsidRPr="006A052E">
        <w:rPr>
          <w:rFonts w:ascii="Arial" w:eastAsia="Times New Roman" w:hAnsi="Arial" w:cs="Arial"/>
          <w:b/>
          <w:bCs/>
          <w:color w:val="000000"/>
          <w:sz w:val="24"/>
          <w:szCs w:val="24"/>
          <w:shd w:val="clear" w:color="auto" w:fill="FFFFFF"/>
          <w:lang w:val="en-US" w:eastAsia="ru-RU"/>
        </w:rPr>
        <w:t>VI</w:t>
      </w:r>
      <w:r w:rsidRPr="006A052E">
        <w:rPr>
          <w:rFonts w:ascii="Arial" w:eastAsia="Times New Roman" w:hAnsi="Arial" w:cs="Arial"/>
          <w:b/>
          <w:bCs/>
          <w:color w:val="000000"/>
          <w:sz w:val="24"/>
          <w:szCs w:val="24"/>
          <w:shd w:val="clear" w:color="auto" w:fill="FFFFFF"/>
          <w:lang w:eastAsia="ru-RU"/>
        </w:rPr>
        <w:t>. Разрешение споров</w:t>
      </w:r>
    </w:p>
    <w:p w:rsidR="006A052E" w:rsidRPr="006A052E" w:rsidRDefault="006A052E" w:rsidP="006A052E">
      <w:pPr>
        <w:spacing w:after="0" w:line="240" w:lineRule="auto"/>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 xml:space="preserve">6.1. Все споры и разногласия, которые могут возникнуть по предмету настоящего Договора, решаются путем переговоров между сторонами в порядке, установленном в соответствии с действующим законодательством. </w:t>
      </w:r>
    </w:p>
    <w:p w:rsidR="006A052E" w:rsidRPr="006A052E" w:rsidRDefault="006A052E" w:rsidP="006A052E">
      <w:pPr>
        <w:spacing w:after="0" w:line="240" w:lineRule="auto"/>
        <w:jc w:val="center"/>
        <w:rPr>
          <w:rFonts w:ascii="Arial" w:eastAsia="Times New Roman" w:hAnsi="Arial" w:cs="Arial"/>
          <w:sz w:val="24"/>
          <w:szCs w:val="24"/>
          <w:lang w:eastAsia="ru-RU"/>
        </w:rPr>
      </w:pPr>
      <w:r w:rsidRPr="006A052E">
        <w:rPr>
          <w:rFonts w:ascii="Arial" w:eastAsia="Times New Roman" w:hAnsi="Arial" w:cs="Arial"/>
          <w:b/>
          <w:bCs/>
          <w:color w:val="000000"/>
          <w:sz w:val="24"/>
          <w:szCs w:val="24"/>
          <w:shd w:val="clear" w:color="auto" w:fill="FFFFFF"/>
          <w:lang w:val="en-US" w:eastAsia="ru-RU"/>
        </w:rPr>
        <w:t>VII</w:t>
      </w:r>
      <w:r w:rsidRPr="006A052E">
        <w:rPr>
          <w:rFonts w:ascii="Arial" w:eastAsia="Times New Roman" w:hAnsi="Arial" w:cs="Arial"/>
          <w:b/>
          <w:bCs/>
          <w:sz w:val="24"/>
          <w:szCs w:val="24"/>
          <w:shd w:val="clear" w:color="auto" w:fill="FFFFFF"/>
          <w:lang w:eastAsia="ru-RU"/>
        </w:rPr>
        <w:t>. Срок действия Договора и другие условия</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7.1. Настоящий Договор вступает в силу со дня подписания Сторонами и действует до «______» __________20___ года.</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7.2. Договор составлен в двух экземплярах, имеющих равную юридическую силу.</w:t>
      </w:r>
    </w:p>
    <w:p w:rsidR="006A052E" w:rsidRPr="006A052E" w:rsidRDefault="006A052E" w:rsidP="006A052E">
      <w:pPr>
        <w:spacing w:after="0" w:line="240" w:lineRule="auto"/>
        <w:ind w:firstLine="709"/>
        <w:jc w:val="center"/>
        <w:rPr>
          <w:rFonts w:ascii="Arial" w:eastAsia="Times New Roman" w:hAnsi="Arial" w:cs="Arial"/>
          <w:sz w:val="24"/>
          <w:szCs w:val="24"/>
          <w:lang w:eastAsia="ru-RU"/>
        </w:rPr>
      </w:pPr>
      <w:r w:rsidRPr="006A052E">
        <w:rPr>
          <w:rFonts w:ascii="Arial" w:eastAsia="Times New Roman" w:hAnsi="Arial" w:cs="Arial"/>
          <w:b/>
          <w:bCs/>
          <w:color w:val="000000"/>
          <w:sz w:val="24"/>
          <w:szCs w:val="24"/>
          <w:shd w:val="clear" w:color="auto" w:fill="FFFFFF"/>
          <w:lang w:val="en-US" w:eastAsia="ru-RU"/>
        </w:rPr>
        <w:t>VIII</w:t>
      </w:r>
      <w:r w:rsidRPr="006A052E">
        <w:rPr>
          <w:rFonts w:ascii="Arial" w:eastAsia="Times New Roman" w:hAnsi="Arial" w:cs="Arial"/>
          <w:b/>
          <w:bCs/>
          <w:color w:val="000000"/>
          <w:sz w:val="24"/>
          <w:szCs w:val="24"/>
          <w:shd w:val="clear" w:color="auto" w:fill="FFFFFF"/>
          <w:lang w:eastAsia="ru-RU"/>
        </w:rPr>
        <w:t>. Заключительные положения</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8.1. Все изменения и дополнения к настоящему Договору имеют юридическую силу, если они заключены в письменной форме.</w:t>
      </w:r>
    </w:p>
    <w:p w:rsidR="006A052E" w:rsidRPr="006A052E" w:rsidRDefault="006A052E" w:rsidP="006A052E">
      <w:pPr>
        <w:spacing w:after="0" w:line="240" w:lineRule="auto"/>
        <w:ind w:firstLine="709"/>
        <w:jc w:val="both"/>
        <w:rPr>
          <w:rFonts w:ascii="Arial" w:eastAsia="Times New Roman" w:hAnsi="Arial" w:cs="Arial"/>
          <w:sz w:val="24"/>
          <w:szCs w:val="24"/>
          <w:lang w:eastAsia="ru-RU"/>
        </w:rPr>
      </w:pPr>
      <w:r w:rsidRPr="006A052E">
        <w:rPr>
          <w:rFonts w:ascii="Arial" w:eastAsia="Times New Roman" w:hAnsi="Arial" w:cs="Arial"/>
          <w:color w:val="000000"/>
          <w:sz w:val="24"/>
          <w:szCs w:val="24"/>
          <w:shd w:val="clear" w:color="auto" w:fill="FFFFFF"/>
          <w:lang w:eastAsia="ru-RU"/>
        </w:rPr>
        <w:t>8.2. Приложения к настоящему договору являются его неотъемлемой частью.</w:t>
      </w:r>
    </w:p>
    <w:p w:rsidR="006A052E" w:rsidRPr="006A052E" w:rsidRDefault="006A052E" w:rsidP="006A052E">
      <w:pPr>
        <w:spacing w:before="100" w:beforeAutospacing="1" w:after="0" w:line="240" w:lineRule="auto"/>
        <w:ind w:firstLine="709"/>
        <w:jc w:val="center"/>
        <w:rPr>
          <w:rFonts w:ascii="Arial" w:eastAsia="Times New Roman" w:hAnsi="Arial" w:cs="Arial"/>
          <w:sz w:val="24"/>
          <w:szCs w:val="24"/>
          <w:lang w:eastAsia="ru-RU"/>
        </w:rPr>
      </w:pPr>
      <w:r w:rsidRPr="006A052E">
        <w:rPr>
          <w:rFonts w:ascii="Arial" w:eastAsia="Times New Roman" w:hAnsi="Arial" w:cs="Arial"/>
          <w:b/>
          <w:bCs/>
          <w:color w:val="000000"/>
          <w:sz w:val="24"/>
          <w:szCs w:val="24"/>
          <w:shd w:val="clear" w:color="auto" w:fill="FFFFFF"/>
          <w:lang w:val="en-US" w:eastAsia="ru-RU"/>
        </w:rPr>
        <w:t>IX</w:t>
      </w:r>
      <w:r w:rsidRPr="006A052E">
        <w:rPr>
          <w:rFonts w:ascii="Arial" w:eastAsia="Times New Roman" w:hAnsi="Arial" w:cs="Arial"/>
          <w:b/>
          <w:bCs/>
          <w:sz w:val="24"/>
          <w:szCs w:val="24"/>
          <w:shd w:val="clear" w:color="auto" w:fill="FFFFFF"/>
          <w:lang w:eastAsia="ru-RU"/>
        </w:rPr>
        <w:t>. Адрес, реквизиты и подписи Сторон</w:t>
      </w:r>
    </w:p>
    <w:p w:rsidR="006A052E" w:rsidRPr="006A052E" w:rsidRDefault="006A052E" w:rsidP="006A052E">
      <w:pPr>
        <w:spacing w:before="100" w:beforeAutospacing="1" w:after="0" w:line="240" w:lineRule="auto"/>
        <w:ind w:firstLine="709"/>
        <w:jc w:val="center"/>
        <w:rPr>
          <w:rFonts w:ascii="Arial" w:eastAsia="Times New Roman" w:hAnsi="Arial" w:cs="Arial"/>
          <w:sz w:val="24"/>
          <w:szCs w:val="24"/>
          <w:lang w:eastAsia="ru-RU"/>
        </w:rPr>
      </w:pPr>
    </w:p>
    <w:tbl>
      <w:tblPr>
        <w:tblW w:w="9615" w:type="dxa"/>
        <w:tblCellSpacing w:w="0" w:type="dxa"/>
        <w:tblCellMar>
          <w:top w:w="105" w:type="dxa"/>
          <w:left w:w="105" w:type="dxa"/>
          <w:bottom w:w="105" w:type="dxa"/>
          <w:right w:w="105" w:type="dxa"/>
        </w:tblCellMar>
        <w:tblLook w:val="04A0"/>
      </w:tblPr>
      <w:tblGrid>
        <w:gridCol w:w="4831"/>
        <w:gridCol w:w="4784"/>
      </w:tblGrid>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left="113" w:right="-284"/>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9.1. Поставщик социальных услуг</w:t>
            </w: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b/>
                <w:bCs/>
                <w:sz w:val="24"/>
                <w:szCs w:val="24"/>
                <w:shd w:val="clear" w:color="auto" w:fill="FFFFFF"/>
                <w:lang w:eastAsia="ru-RU"/>
              </w:rPr>
              <w:t>9.2. Получатель социальных услуг</w:t>
            </w:r>
          </w:p>
        </w:tc>
      </w:tr>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tc>
      </w:tr>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 xml:space="preserve">Полное наименование </w:t>
            </w: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Поставщика социальных услуг</w:t>
            </w: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Фамилия, имя, отчество (при наличии)</w:t>
            </w: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Получателя социальных услуг</w:t>
            </w:r>
          </w:p>
        </w:tc>
      </w:tr>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 xml:space="preserve">Адрес (место нахождения) </w:t>
            </w: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Поставщика социальных услуг</w:t>
            </w: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Данные документа, удостоверяющего личность Получателя социальных услуг</w:t>
            </w:r>
          </w:p>
        </w:tc>
      </w:tr>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ИНН</w:t>
            </w: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Регистрация по месту жительства (пребывания) Получателя социальных услуг (указывается на основании паспорта или иного документа)</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 xml:space="preserve">Фамилия, имя, отчество (при наличии) законного представителя Получателя социальных услуг </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 xml:space="preserve">Данные документа, удостоверяющего личность законного представителя Получателя социальных услуг </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 xml:space="preserve">Регистрация по месту жительства (пребывания) законного представителя Получателя социальных услуг (указывается на </w:t>
            </w:r>
            <w:r w:rsidRPr="006A052E">
              <w:rPr>
                <w:rFonts w:ascii="Arial" w:eastAsia="Times New Roman" w:hAnsi="Arial" w:cs="Arial"/>
                <w:i/>
                <w:iCs/>
                <w:sz w:val="20"/>
                <w:szCs w:val="20"/>
                <w:shd w:val="clear" w:color="auto" w:fill="FFFFFF"/>
                <w:lang w:eastAsia="ru-RU"/>
              </w:rPr>
              <w:lastRenderedPageBreak/>
              <w:t>основании паспорта или иного документа)</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p>
        </w:tc>
      </w:tr>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lastRenderedPageBreak/>
              <w:t>Банковские реквизиты</w:t>
            </w: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tc>
      </w:tr>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Должность руководителя</w:t>
            </w: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tc>
      </w:tr>
      <w:tr w:rsidR="006A052E" w:rsidRPr="006A052E" w:rsidTr="001A5749">
        <w:trPr>
          <w:tblCellSpacing w:w="0" w:type="dxa"/>
        </w:trPr>
        <w:tc>
          <w:tcPr>
            <w:tcW w:w="4831"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 xml:space="preserve">___________________ / </w:t>
            </w:r>
            <w:r w:rsidRPr="006A052E">
              <w:rPr>
                <w:rFonts w:ascii="Arial" w:eastAsia="Times New Roman" w:hAnsi="Arial" w:cs="Arial"/>
                <w:sz w:val="20"/>
                <w:szCs w:val="20"/>
                <w:shd w:val="clear" w:color="auto" w:fill="FFFFFF"/>
                <w:lang w:eastAsia="ru-RU"/>
              </w:rPr>
              <w:t>Ф.И.О.</w:t>
            </w:r>
          </w:p>
          <w:p w:rsidR="006A052E" w:rsidRPr="006A052E" w:rsidRDefault="006A052E" w:rsidP="006A052E">
            <w:pPr>
              <w:spacing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подпись</w:t>
            </w: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sz w:val="20"/>
                <w:szCs w:val="20"/>
                <w:shd w:val="clear" w:color="auto" w:fill="FFFFFF"/>
                <w:lang w:eastAsia="ru-RU"/>
              </w:rPr>
              <w:t>«___»_______________20___ г.</w:t>
            </w: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sz w:val="20"/>
                <w:szCs w:val="20"/>
                <w:shd w:val="clear" w:color="auto" w:fill="FFFFFF"/>
                <w:lang w:eastAsia="ru-RU"/>
              </w:rPr>
              <w:t>М.П.</w:t>
            </w:r>
          </w:p>
        </w:tc>
        <w:tc>
          <w:tcPr>
            <w:tcW w:w="4784" w:type="dxa"/>
            <w:tcBorders>
              <w:top w:val="nil"/>
              <w:left w:val="nil"/>
              <w:bottom w:val="nil"/>
              <w:right w:val="nil"/>
            </w:tcBorders>
            <w:tcMar>
              <w:top w:w="0" w:type="dxa"/>
              <w:left w:w="0" w:type="dxa"/>
              <w:bottom w:w="0" w:type="dxa"/>
              <w:right w:w="0" w:type="dxa"/>
            </w:tcMar>
            <w:hideMark/>
          </w:tcPr>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 xml:space="preserve">___________________ / </w:t>
            </w:r>
            <w:r w:rsidRPr="006A052E">
              <w:rPr>
                <w:rFonts w:ascii="Arial" w:eastAsia="Times New Roman" w:hAnsi="Arial" w:cs="Arial"/>
                <w:sz w:val="20"/>
                <w:szCs w:val="20"/>
                <w:shd w:val="clear" w:color="auto" w:fill="FFFFFF"/>
                <w:lang w:eastAsia="ru-RU"/>
              </w:rPr>
              <w:t>Ф.И.О.</w:t>
            </w:r>
          </w:p>
          <w:p w:rsidR="006A052E" w:rsidRPr="006A052E" w:rsidRDefault="006A052E" w:rsidP="006A052E">
            <w:pPr>
              <w:spacing w:after="0" w:line="240" w:lineRule="auto"/>
              <w:ind w:right="-284"/>
              <w:rPr>
                <w:rFonts w:ascii="Arial" w:eastAsia="Times New Roman" w:hAnsi="Arial" w:cs="Arial"/>
                <w:sz w:val="24"/>
                <w:szCs w:val="24"/>
                <w:lang w:eastAsia="ru-RU"/>
              </w:rPr>
            </w:pPr>
            <w:r w:rsidRPr="006A052E">
              <w:rPr>
                <w:rFonts w:ascii="Arial" w:eastAsia="Times New Roman" w:hAnsi="Arial" w:cs="Arial"/>
                <w:i/>
                <w:iCs/>
                <w:sz w:val="20"/>
                <w:szCs w:val="20"/>
                <w:shd w:val="clear" w:color="auto" w:fill="FFFFFF"/>
                <w:lang w:eastAsia="ru-RU"/>
              </w:rPr>
              <w:t>подпись</w:t>
            </w: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r w:rsidRPr="006A052E">
              <w:rPr>
                <w:rFonts w:ascii="Arial" w:eastAsia="Times New Roman" w:hAnsi="Arial" w:cs="Arial"/>
                <w:sz w:val="20"/>
                <w:szCs w:val="20"/>
                <w:shd w:val="clear" w:color="auto" w:fill="FFFFFF"/>
                <w:lang w:eastAsia="ru-RU"/>
              </w:rPr>
              <w:t>«___»_______________20___ г.</w:t>
            </w: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p w:rsidR="006A052E" w:rsidRPr="006A052E" w:rsidRDefault="006A052E" w:rsidP="006A052E">
            <w:pPr>
              <w:spacing w:before="100" w:beforeAutospacing="1" w:after="0" w:line="240" w:lineRule="auto"/>
              <w:ind w:right="-284"/>
              <w:rPr>
                <w:rFonts w:ascii="Arial" w:eastAsia="Times New Roman" w:hAnsi="Arial" w:cs="Arial"/>
                <w:sz w:val="24"/>
                <w:szCs w:val="24"/>
                <w:lang w:eastAsia="ru-RU"/>
              </w:rPr>
            </w:pPr>
          </w:p>
        </w:tc>
      </w:tr>
    </w:tbl>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Один экземпляр Договора получи</w:t>
      </w:r>
      <w:proofErr w:type="gramStart"/>
      <w:r w:rsidRPr="006A052E">
        <w:rPr>
          <w:rFonts w:ascii="Arial" w:eastAsia="Times New Roman" w:hAnsi="Arial" w:cs="Arial"/>
          <w:sz w:val="24"/>
          <w:szCs w:val="24"/>
          <w:shd w:val="clear" w:color="auto" w:fill="FFFFFF"/>
          <w:lang w:eastAsia="ru-RU"/>
        </w:rPr>
        <w:t>л(</w:t>
      </w:r>
      <w:proofErr w:type="gramEnd"/>
      <w:r w:rsidRPr="006A052E">
        <w:rPr>
          <w:rFonts w:ascii="Arial" w:eastAsia="Times New Roman" w:hAnsi="Arial" w:cs="Arial"/>
          <w:sz w:val="24"/>
          <w:szCs w:val="24"/>
          <w:shd w:val="clear" w:color="auto" w:fill="FFFFFF"/>
          <w:lang w:eastAsia="ru-RU"/>
        </w:rPr>
        <w:t xml:space="preserve">а) _____________________________________ </w:t>
      </w:r>
    </w:p>
    <w:p w:rsidR="006A052E" w:rsidRPr="006A052E" w:rsidRDefault="006A052E" w:rsidP="006A052E">
      <w:pPr>
        <w:spacing w:after="0" w:line="240" w:lineRule="auto"/>
        <w:rPr>
          <w:rFonts w:ascii="Arial" w:eastAsia="Times New Roman" w:hAnsi="Arial" w:cs="Arial"/>
          <w:sz w:val="24"/>
          <w:szCs w:val="24"/>
          <w:lang w:eastAsia="ru-RU"/>
        </w:rPr>
      </w:pPr>
      <w:r>
        <w:rPr>
          <w:rFonts w:ascii="Arial" w:eastAsia="Times New Roman" w:hAnsi="Arial" w:cs="Arial"/>
          <w:i/>
          <w:iCs/>
          <w:shd w:val="clear" w:color="auto" w:fill="FFFFFF"/>
          <w:lang w:eastAsia="ru-RU"/>
        </w:rPr>
        <w:t xml:space="preserve">                                                                                                 </w:t>
      </w:r>
      <w:r w:rsidRPr="006A052E">
        <w:rPr>
          <w:rFonts w:ascii="Arial" w:eastAsia="Times New Roman" w:hAnsi="Arial" w:cs="Arial"/>
          <w:i/>
          <w:iCs/>
          <w:shd w:val="clear" w:color="auto" w:fill="FFFFFF"/>
          <w:lang w:eastAsia="ru-RU"/>
        </w:rPr>
        <w:t xml:space="preserve">дата, подпись </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С порядком и условиями предоставления Услуг в форме социального обслуживания на дому ознакомле</w:t>
      </w:r>
      <w:proofErr w:type="gramStart"/>
      <w:r w:rsidRPr="006A052E">
        <w:rPr>
          <w:rFonts w:ascii="Arial" w:eastAsia="Times New Roman" w:hAnsi="Arial" w:cs="Arial"/>
          <w:sz w:val="24"/>
          <w:szCs w:val="24"/>
          <w:shd w:val="clear" w:color="auto" w:fill="FFFFFF"/>
          <w:lang w:eastAsia="ru-RU"/>
        </w:rPr>
        <w:t>н(</w:t>
      </w:r>
      <w:proofErr w:type="gramEnd"/>
      <w:r w:rsidRPr="006A052E">
        <w:rPr>
          <w:rFonts w:ascii="Arial" w:eastAsia="Times New Roman" w:hAnsi="Arial" w:cs="Arial"/>
          <w:sz w:val="24"/>
          <w:szCs w:val="24"/>
          <w:shd w:val="clear" w:color="auto" w:fill="FFFFFF"/>
          <w:lang w:eastAsia="ru-RU"/>
        </w:rPr>
        <w:t>а) ____________________________________________________</w:t>
      </w:r>
    </w:p>
    <w:p w:rsidR="006A052E" w:rsidRPr="006A052E" w:rsidRDefault="006A052E" w:rsidP="006A052E">
      <w:pPr>
        <w:spacing w:after="198"/>
        <w:rPr>
          <w:rFonts w:ascii="Arial" w:eastAsia="Times New Roman" w:hAnsi="Arial" w:cs="Arial"/>
          <w:sz w:val="24"/>
          <w:szCs w:val="24"/>
          <w:lang w:eastAsia="ru-RU"/>
        </w:rPr>
      </w:pPr>
      <w:r>
        <w:rPr>
          <w:rFonts w:ascii="Arial" w:eastAsia="Times New Roman" w:hAnsi="Arial" w:cs="Arial"/>
          <w:i/>
          <w:iCs/>
          <w:shd w:val="clear" w:color="auto" w:fill="FFFFFF"/>
          <w:lang w:eastAsia="ru-RU"/>
        </w:rPr>
        <w:t xml:space="preserve">                                                                                          </w:t>
      </w:r>
      <w:r w:rsidRPr="006A052E">
        <w:rPr>
          <w:rFonts w:ascii="Arial" w:eastAsia="Times New Roman" w:hAnsi="Arial" w:cs="Arial"/>
          <w:i/>
          <w:iCs/>
          <w:shd w:val="clear" w:color="auto" w:fill="FFFFFF"/>
          <w:lang w:eastAsia="ru-RU"/>
        </w:rPr>
        <w:t>дата, подпись</w:t>
      </w:r>
    </w:p>
    <w:p w:rsidR="006A052E" w:rsidRPr="006A052E" w:rsidRDefault="006A052E" w:rsidP="006A052E">
      <w:pPr>
        <w:spacing w:before="100" w:beforeAutospacing="1"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 xml:space="preserve">С Правилами внутреннего распорядка </w:t>
      </w:r>
      <w:r w:rsidRPr="006A052E">
        <w:rPr>
          <w:rFonts w:ascii="Arial" w:eastAsia="Times New Roman" w:hAnsi="Arial" w:cs="Arial"/>
          <w:color w:val="000000"/>
          <w:sz w:val="24"/>
          <w:szCs w:val="24"/>
          <w:shd w:val="clear" w:color="auto" w:fill="FFFFFF"/>
          <w:lang w:eastAsia="ru-RU"/>
        </w:rPr>
        <w:t xml:space="preserve">для получателей социальных услуг в форме социального обслуживания на дому </w:t>
      </w:r>
      <w:r w:rsidRPr="006A052E">
        <w:rPr>
          <w:rFonts w:ascii="Arial" w:eastAsia="Times New Roman" w:hAnsi="Arial" w:cs="Arial"/>
          <w:sz w:val="24"/>
          <w:szCs w:val="24"/>
          <w:shd w:val="clear" w:color="auto" w:fill="FFFFFF"/>
          <w:lang w:eastAsia="ru-RU"/>
        </w:rPr>
        <w:t>ознакомле</w:t>
      </w:r>
      <w:proofErr w:type="gramStart"/>
      <w:r w:rsidRPr="006A052E">
        <w:rPr>
          <w:rFonts w:ascii="Arial" w:eastAsia="Times New Roman" w:hAnsi="Arial" w:cs="Arial"/>
          <w:sz w:val="24"/>
          <w:szCs w:val="24"/>
          <w:shd w:val="clear" w:color="auto" w:fill="FFFFFF"/>
          <w:lang w:eastAsia="ru-RU"/>
        </w:rPr>
        <w:t>н(</w:t>
      </w:r>
      <w:proofErr w:type="gramEnd"/>
      <w:r w:rsidRPr="006A052E">
        <w:rPr>
          <w:rFonts w:ascii="Arial" w:eastAsia="Times New Roman" w:hAnsi="Arial" w:cs="Arial"/>
          <w:sz w:val="24"/>
          <w:szCs w:val="24"/>
          <w:shd w:val="clear" w:color="auto" w:fill="FFFFFF"/>
          <w:lang w:eastAsia="ru-RU"/>
        </w:rPr>
        <w:t>а) ___________________________ .</w:t>
      </w:r>
    </w:p>
    <w:p w:rsidR="006A052E" w:rsidRPr="006A052E" w:rsidRDefault="006A052E" w:rsidP="006A052E">
      <w:pPr>
        <w:spacing w:after="198"/>
        <w:rPr>
          <w:rFonts w:ascii="Arial" w:eastAsia="Times New Roman" w:hAnsi="Arial" w:cs="Arial"/>
          <w:sz w:val="24"/>
          <w:szCs w:val="24"/>
          <w:lang w:eastAsia="ru-RU"/>
        </w:rPr>
      </w:pPr>
      <w:r>
        <w:rPr>
          <w:rFonts w:ascii="Arial" w:eastAsia="Times New Roman" w:hAnsi="Arial" w:cs="Arial"/>
          <w:i/>
          <w:iCs/>
          <w:shd w:val="clear" w:color="auto" w:fill="FFFFFF"/>
          <w:lang w:eastAsia="ru-RU"/>
        </w:rPr>
        <w:t xml:space="preserve">                                                                                                         </w:t>
      </w:r>
      <w:r w:rsidRPr="006A052E">
        <w:rPr>
          <w:rFonts w:ascii="Arial" w:eastAsia="Times New Roman" w:hAnsi="Arial" w:cs="Arial"/>
          <w:i/>
          <w:iCs/>
          <w:shd w:val="clear" w:color="auto" w:fill="FFFFFF"/>
          <w:lang w:eastAsia="ru-RU"/>
        </w:rPr>
        <w:t>дата, подпись</w:t>
      </w:r>
    </w:p>
    <w:p w:rsidR="006A052E" w:rsidRPr="006A052E" w:rsidRDefault="006A052E" w:rsidP="006A052E">
      <w:pPr>
        <w:spacing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С видами Услуг, сроками, порядком их предоставления на дому ознакомле</w:t>
      </w:r>
      <w:proofErr w:type="gramStart"/>
      <w:r w:rsidRPr="006A052E">
        <w:rPr>
          <w:rFonts w:ascii="Arial" w:eastAsia="Times New Roman" w:hAnsi="Arial" w:cs="Arial"/>
          <w:sz w:val="24"/>
          <w:szCs w:val="24"/>
          <w:shd w:val="clear" w:color="auto" w:fill="FFFFFF"/>
          <w:lang w:eastAsia="ru-RU"/>
        </w:rPr>
        <w:t>н(</w:t>
      </w:r>
      <w:proofErr w:type="gramEnd"/>
      <w:r w:rsidRPr="006A052E">
        <w:rPr>
          <w:rFonts w:ascii="Arial" w:eastAsia="Times New Roman" w:hAnsi="Arial" w:cs="Arial"/>
          <w:sz w:val="24"/>
          <w:szCs w:val="24"/>
          <w:shd w:val="clear" w:color="auto" w:fill="FFFFFF"/>
          <w:lang w:eastAsia="ru-RU"/>
        </w:rPr>
        <w:t>а) ______________________________________________________________________ .</w:t>
      </w:r>
    </w:p>
    <w:p w:rsidR="006A052E" w:rsidRPr="006A052E" w:rsidRDefault="006A052E" w:rsidP="006A052E">
      <w:pPr>
        <w:spacing w:after="198"/>
        <w:jc w:val="center"/>
        <w:rPr>
          <w:rFonts w:ascii="Arial" w:eastAsia="Times New Roman" w:hAnsi="Arial" w:cs="Arial"/>
          <w:sz w:val="24"/>
          <w:szCs w:val="24"/>
          <w:lang w:eastAsia="ru-RU"/>
        </w:rPr>
      </w:pPr>
      <w:r w:rsidRPr="006A052E">
        <w:rPr>
          <w:rFonts w:ascii="Arial" w:eastAsia="Times New Roman" w:hAnsi="Arial" w:cs="Arial"/>
          <w:i/>
          <w:iCs/>
          <w:shd w:val="clear" w:color="auto" w:fill="FFFFFF"/>
          <w:lang w:eastAsia="ru-RU"/>
        </w:rPr>
        <w:t>дата, подпись</w:t>
      </w:r>
    </w:p>
    <w:p w:rsidR="006A052E" w:rsidRPr="006A052E" w:rsidRDefault="006A052E" w:rsidP="006A052E">
      <w:pPr>
        <w:spacing w:after="0" w:line="240" w:lineRule="auto"/>
        <w:rPr>
          <w:rFonts w:ascii="Arial" w:eastAsia="Times New Roman" w:hAnsi="Arial" w:cs="Arial"/>
          <w:sz w:val="24"/>
          <w:szCs w:val="24"/>
          <w:lang w:eastAsia="ru-RU"/>
        </w:rPr>
      </w:pPr>
      <w:r w:rsidRPr="006A052E">
        <w:rPr>
          <w:rFonts w:ascii="Arial" w:eastAsia="Times New Roman" w:hAnsi="Arial" w:cs="Arial"/>
          <w:sz w:val="24"/>
          <w:szCs w:val="24"/>
          <w:shd w:val="clear" w:color="auto" w:fill="FFFFFF"/>
          <w:lang w:eastAsia="ru-RU"/>
        </w:rPr>
        <w:t>С прейскурантом тарифов на Услуги и Дополнительные услуги, предоставляемые Поставщиком социальных услуг, ознакомлен (а) ______________________________</w:t>
      </w:r>
      <w:proofErr w:type="gramStart"/>
      <w:r w:rsidRPr="006A052E">
        <w:rPr>
          <w:rFonts w:ascii="Arial" w:eastAsia="Times New Roman" w:hAnsi="Arial" w:cs="Arial"/>
          <w:sz w:val="24"/>
          <w:szCs w:val="24"/>
          <w:shd w:val="clear" w:color="auto" w:fill="FFFFFF"/>
          <w:lang w:eastAsia="ru-RU"/>
        </w:rPr>
        <w:t xml:space="preserve"> .</w:t>
      </w:r>
      <w:proofErr w:type="gramEnd"/>
    </w:p>
    <w:p w:rsidR="006A052E" w:rsidRPr="006A052E" w:rsidRDefault="006A052E" w:rsidP="006A052E">
      <w:pPr>
        <w:spacing w:after="198"/>
        <w:rPr>
          <w:rFonts w:ascii="Arial" w:eastAsia="Times New Roman" w:hAnsi="Arial" w:cs="Arial"/>
          <w:sz w:val="24"/>
          <w:szCs w:val="24"/>
          <w:lang w:eastAsia="ru-RU"/>
        </w:rPr>
      </w:pPr>
      <w:r>
        <w:rPr>
          <w:rFonts w:ascii="Arial" w:eastAsia="Times New Roman" w:hAnsi="Arial" w:cs="Arial"/>
          <w:i/>
          <w:iCs/>
          <w:shd w:val="clear" w:color="auto" w:fill="FFFFFF"/>
          <w:lang w:eastAsia="ru-RU"/>
        </w:rPr>
        <w:t xml:space="preserve">                                                                                                      </w:t>
      </w:r>
      <w:r w:rsidRPr="006A052E">
        <w:rPr>
          <w:rFonts w:ascii="Arial" w:eastAsia="Times New Roman" w:hAnsi="Arial" w:cs="Arial"/>
          <w:i/>
          <w:iCs/>
          <w:shd w:val="clear" w:color="auto" w:fill="FFFFFF"/>
          <w:lang w:eastAsia="ru-RU"/>
        </w:rPr>
        <w:t>дата, подпись</w:t>
      </w:r>
    </w:p>
    <w:p w:rsidR="006A052E" w:rsidRPr="006A052E" w:rsidRDefault="006A052E" w:rsidP="006A052E">
      <w:pPr>
        <w:spacing w:after="0"/>
        <w:ind w:left="-284"/>
        <w:jc w:val="right"/>
        <w:rPr>
          <w:rFonts w:ascii="Arial" w:eastAsia="Times New Roman" w:hAnsi="Arial" w:cs="Arial"/>
          <w:sz w:val="24"/>
          <w:szCs w:val="24"/>
          <w:lang w:eastAsia="ru-RU"/>
        </w:rPr>
      </w:pPr>
    </w:p>
    <w:p w:rsidR="006A052E" w:rsidRDefault="006A052E" w:rsidP="006A052E">
      <w:pPr>
        <w:spacing w:before="100" w:beforeAutospacing="1" w:after="0"/>
        <w:ind w:left="-284"/>
        <w:jc w:val="right"/>
        <w:rPr>
          <w:rFonts w:ascii="Arial" w:eastAsia="Times New Roman" w:hAnsi="Arial" w:cs="Arial"/>
          <w:sz w:val="24"/>
          <w:szCs w:val="24"/>
          <w:lang w:eastAsia="ru-RU"/>
        </w:rPr>
      </w:pPr>
    </w:p>
    <w:p w:rsidR="006A052E" w:rsidRDefault="006A052E" w:rsidP="006A052E">
      <w:pPr>
        <w:spacing w:before="100" w:beforeAutospacing="1" w:after="0"/>
        <w:ind w:left="-284"/>
        <w:jc w:val="right"/>
        <w:rPr>
          <w:rFonts w:ascii="Arial" w:eastAsia="Times New Roman" w:hAnsi="Arial" w:cs="Arial"/>
          <w:sz w:val="24"/>
          <w:szCs w:val="24"/>
          <w:lang w:eastAsia="ru-RU"/>
        </w:rPr>
      </w:pPr>
    </w:p>
    <w:p w:rsidR="006A052E" w:rsidRDefault="006A052E" w:rsidP="006A052E">
      <w:pPr>
        <w:spacing w:before="100" w:beforeAutospacing="1" w:after="0"/>
        <w:ind w:left="-284"/>
        <w:jc w:val="right"/>
        <w:rPr>
          <w:rFonts w:ascii="Arial" w:eastAsia="Times New Roman" w:hAnsi="Arial" w:cs="Arial"/>
          <w:sz w:val="24"/>
          <w:szCs w:val="24"/>
          <w:lang w:eastAsia="ru-RU"/>
        </w:rPr>
      </w:pPr>
    </w:p>
    <w:p w:rsidR="006A052E" w:rsidRDefault="006A052E" w:rsidP="006A052E">
      <w:pPr>
        <w:spacing w:before="100" w:beforeAutospacing="1" w:after="0"/>
        <w:ind w:left="-284"/>
        <w:jc w:val="right"/>
        <w:rPr>
          <w:rFonts w:ascii="Arial" w:eastAsia="Times New Roman" w:hAnsi="Arial" w:cs="Arial"/>
          <w:sz w:val="24"/>
          <w:szCs w:val="24"/>
          <w:lang w:eastAsia="ru-RU"/>
        </w:rPr>
      </w:pPr>
    </w:p>
    <w:p w:rsidR="006A052E" w:rsidRDefault="006A052E" w:rsidP="006A052E">
      <w:pPr>
        <w:spacing w:before="100" w:beforeAutospacing="1" w:after="0"/>
        <w:ind w:left="-284"/>
        <w:jc w:val="right"/>
        <w:rPr>
          <w:rFonts w:ascii="Arial" w:eastAsia="Times New Roman" w:hAnsi="Arial" w:cs="Arial"/>
          <w:sz w:val="24"/>
          <w:szCs w:val="24"/>
          <w:lang w:eastAsia="ru-RU"/>
        </w:rPr>
      </w:pPr>
    </w:p>
    <w:p w:rsidR="006A052E" w:rsidRPr="006A052E" w:rsidRDefault="006A052E" w:rsidP="006A052E">
      <w:pPr>
        <w:spacing w:before="100" w:beforeAutospacing="1" w:after="0"/>
        <w:ind w:left="-284"/>
        <w:jc w:val="right"/>
        <w:rPr>
          <w:rFonts w:ascii="Arial" w:eastAsia="Times New Roman" w:hAnsi="Arial" w:cs="Arial"/>
          <w:sz w:val="24"/>
          <w:szCs w:val="24"/>
          <w:lang w:eastAsia="ru-RU"/>
        </w:rPr>
      </w:pPr>
    </w:p>
    <w:bookmarkStart w:id="1" w:name="sdfootnote1sym"/>
    <w:p w:rsidR="006A052E" w:rsidRPr="006A052E" w:rsidRDefault="006A052E" w:rsidP="006A052E">
      <w:pPr>
        <w:spacing w:before="100" w:beforeAutospacing="1" w:after="0" w:line="240" w:lineRule="auto"/>
        <w:ind w:left="340" w:hanging="340"/>
        <w:rPr>
          <w:rFonts w:ascii="Arial" w:eastAsia="Times New Roman" w:hAnsi="Arial" w:cs="Arial"/>
          <w:sz w:val="20"/>
          <w:szCs w:val="20"/>
          <w:lang w:eastAsia="ru-RU"/>
        </w:rPr>
      </w:pPr>
      <w:r w:rsidRPr="006A052E">
        <w:rPr>
          <w:rFonts w:ascii="Arial" w:eastAsia="Times New Roman" w:hAnsi="Arial" w:cs="Arial"/>
          <w:sz w:val="20"/>
          <w:szCs w:val="20"/>
          <w:lang w:eastAsia="ru-RU"/>
        </w:rPr>
        <w:fldChar w:fldCharType="begin"/>
      </w:r>
      <w:r w:rsidRPr="006A052E">
        <w:rPr>
          <w:rFonts w:ascii="Arial" w:eastAsia="Times New Roman" w:hAnsi="Arial" w:cs="Arial"/>
          <w:sz w:val="20"/>
          <w:szCs w:val="20"/>
          <w:lang w:eastAsia="ru-RU"/>
        </w:rPr>
        <w:instrText xml:space="preserve"> HYPERLINK "" \l "sdfootnote1anc" </w:instrText>
      </w:r>
      <w:r w:rsidRPr="006A052E">
        <w:rPr>
          <w:rFonts w:ascii="Arial" w:eastAsia="Times New Roman" w:hAnsi="Arial" w:cs="Arial"/>
          <w:sz w:val="20"/>
          <w:szCs w:val="20"/>
          <w:lang w:eastAsia="ru-RU"/>
        </w:rPr>
        <w:fldChar w:fldCharType="separate"/>
      </w:r>
      <w:r w:rsidRPr="006A052E">
        <w:rPr>
          <w:rFonts w:ascii="Arial" w:eastAsia="Times New Roman" w:hAnsi="Arial" w:cs="Arial"/>
          <w:color w:val="0000FF"/>
          <w:sz w:val="20"/>
          <w:szCs w:val="20"/>
          <w:u w:val="single"/>
          <w:lang w:eastAsia="ru-RU"/>
        </w:rPr>
        <w:t>¹</w:t>
      </w:r>
      <w:r w:rsidRPr="006A052E">
        <w:rPr>
          <w:rFonts w:ascii="Arial" w:eastAsia="Times New Roman" w:hAnsi="Arial" w:cs="Arial"/>
          <w:sz w:val="20"/>
          <w:szCs w:val="20"/>
          <w:lang w:eastAsia="ru-RU"/>
        </w:rPr>
        <w:fldChar w:fldCharType="end"/>
      </w:r>
      <w:bookmarkEnd w:id="1"/>
      <w:r w:rsidRPr="006A052E">
        <w:rPr>
          <w:rFonts w:ascii="Arial" w:eastAsia="Times New Roman" w:hAnsi="Arial" w:cs="Arial"/>
          <w:sz w:val="20"/>
          <w:szCs w:val="20"/>
          <w:lang w:eastAsia="ru-RU"/>
        </w:rPr>
        <w:t xml:space="preserve">Заполняется в случае заключение договора законным представителем гражданина, признанного нуждающимся в социальном обслуживании </w:t>
      </w:r>
    </w:p>
    <w:p w:rsidR="00F0038B" w:rsidRPr="006A052E" w:rsidRDefault="00F0038B">
      <w:pPr>
        <w:rPr>
          <w:rFonts w:ascii="Arial" w:hAnsi="Arial" w:cs="Arial"/>
        </w:rPr>
      </w:pPr>
    </w:p>
    <w:sectPr w:rsidR="00F0038B" w:rsidRPr="006A052E" w:rsidSect="006A052E">
      <w:pgSz w:w="11906" w:h="16838"/>
      <w:pgMar w:top="28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2E"/>
    <w:rsid w:val="001A5749"/>
    <w:rsid w:val="006A052E"/>
    <w:rsid w:val="00F0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52E"/>
    <w:rPr>
      <w:color w:val="0000FF"/>
      <w:u w:val="single"/>
    </w:rPr>
  </w:style>
  <w:style w:type="paragraph" w:styleId="a4">
    <w:name w:val="Normal (Web)"/>
    <w:basedOn w:val="a"/>
    <w:uiPriority w:val="99"/>
    <w:semiHidden/>
    <w:unhideWhenUsed/>
    <w:rsid w:val="006A052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6A052E"/>
    <w:pPr>
      <w:spacing w:before="100" w:beforeAutospacing="1" w:after="0" w:line="240" w:lineRule="auto"/>
      <w:ind w:left="340" w:hanging="34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29598179">
      <w:bodyDiv w:val="1"/>
      <w:marLeft w:val="0"/>
      <w:marRight w:val="0"/>
      <w:marTop w:val="0"/>
      <w:marBottom w:val="0"/>
      <w:divBdr>
        <w:top w:val="none" w:sz="0" w:space="0" w:color="auto"/>
        <w:left w:val="none" w:sz="0" w:space="0" w:color="auto"/>
        <w:bottom w:val="none" w:sz="0" w:space="0" w:color="auto"/>
        <w:right w:val="none" w:sz="0" w:space="0" w:color="auto"/>
      </w:divBdr>
      <w:divsChild>
        <w:div w:id="111355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2020-07-29T03:44:00Z</dcterms:created>
  <dcterms:modified xsi:type="dcterms:W3CDTF">2020-07-29T03:55:00Z</dcterms:modified>
</cp:coreProperties>
</file>